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5CC97" w14:textId="772A2719" w:rsidR="005E25A9" w:rsidRDefault="005E25A9" w:rsidP="004A33A0">
      <w:pPr>
        <w:widowControl w:val="0"/>
        <w:suppressAutoHyphens/>
        <w:autoSpaceDN w:val="0"/>
        <w:spacing w:after="0"/>
        <w:jc w:val="right"/>
        <w:textAlignment w:val="baseline"/>
        <w:rPr>
          <w:rFonts w:eastAsia="SimSun" w:cs="Times New Roman"/>
          <w:kern w:val="3"/>
          <w:lang w:eastAsia="zh-CN" w:bidi="hi-IN"/>
        </w:rPr>
      </w:pPr>
      <w:r w:rsidRPr="002B4141">
        <w:rPr>
          <w:rFonts w:eastAsia="SimSun" w:cs="Times New Roman"/>
          <w:kern w:val="3"/>
          <w:lang w:eastAsia="zh-CN" w:bidi="hi-IN"/>
        </w:rPr>
        <w:t xml:space="preserve">Ścinawa, </w:t>
      </w:r>
      <w:r>
        <w:rPr>
          <w:rFonts w:eastAsia="SimSun" w:cs="Times New Roman"/>
          <w:kern w:val="3"/>
          <w:lang w:eastAsia="zh-CN" w:bidi="hi-IN"/>
        </w:rPr>
        <w:t xml:space="preserve">dnia </w:t>
      </w:r>
      <w:r w:rsidR="00F619AA">
        <w:rPr>
          <w:rFonts w:eastAsia="SimSun" w:cs="Times New Roman"/>
          <w:kern w:val="3"/>
          <w:lang w:eastAsia="zh-CN" w:bidi="hi-IN"/>
        </w:rPr>
        <w:t>2</w:t>
      </w:r>
      <w:r w:rsidR="00C63F97">
        <w:rPr>
          <w:rFonts w:eastAsia="SimSun" w:cs="Times New Roman"/>
          <w:kern w:val="3"/>
          <w:lang w:eastAsia="zh-CN" w:bidi="hi-IN"/>
        </w:rPr>
        <w:t>7</w:t>
      </w:r>
      <w:r w:rsidR="001D4294">
        <w:rPr>
          <w:rFonts w:eastAsia="SimSun" w:cs="Times New Roman"/>
          <w:kern w:val="3"/>
          <w:lang w:eastAsia="zh-CN" w:bidi="hi-IN"/>
        </w:rPr>
        <w:t xml:space="preserve"> września</w:t>
      </w:r>
      <w:r w:rsidR="00B4356A">
        <w:rPr>
          <w:rFonts w:eastAsia="SimSun" w:cs="Times New Roman"/>
          <w:kern w:val="3"/>
          <w:lang w:eastAsia="zh-CN" w:bidi="hi-IN"/>
        </w:rPr>
        <w:t xml:space="preserve"> 2019</w:t>
      </w:r>
      <w:r w:rsidRPr="002B4141">
        <w:rPr>
          <w:rFonts w:eastAsia="SimSun" w:cs="Times New Roman"/>
          <w:kern w:val="3"/>
          <w:lang w:eastAsia="zh-CN" w:bidi="hi-IN"/>
        </w:rPr>
        <w:t xml:space="preserve"> r.</w:t>
      </w:r>
    </w:p>
    <w:p w14:paraId="61747257" w14:textId="77777777" w:rsidR="00F619AA" w:rsidRDefault="001D4294" w:rsidP="004A33A0">
      <w:pPr>
        <w:widowControl w:val="0"/>
        <w:suppressAutoHyphens/>
        <w:autoSpaceDN w:val="0"/>
        <w:spacing w:after="0"/>
        <w:textAlignment w:val="baseline"/>
        <w:rPr>
          <w:rFonts w:eastAsia="SimSun" w:cs="Times New Roman"/>
          <w:kern w:val="3"/>
          <w:lang w:eastAsia="zh-CN" w:bidi="hi-IN"/>
        </w:rPr>
      </w:pPr>
      <w:r>
        <w:rPr>
          <w:rFonts w:eastAsia="SimSun" w:cs="Times New Roman"/>
          <w:kern w:val="3"/>
          <w:lang w:eastAsia="zh-CN" w:bidi="hi-IN"/>
        </w:rPr>
        <w:t xml:space="preserve">Zamawiający: </w:t>
      </w:r>
    </w:p>
    <w:p w14:paraId="1777E71E" w14:textId="4B536C51" w:rsidR="001D4294" w:rsidRDefault="001D4294" w:rsidP="004A33A0">
      <w:pPr>
        <w:widowControl w:val="0"/>
        <w:suppressAutoHyphens/>
        <w:autoSpaceDN w:val="0"/>
        <w:spacing w:after="0"/>
        <w:textAlignment w:val="baseline"/>
        <w:rPr>
          <w:rFonts w:eastAsia="SimSun" w:cs="Times New Roman"/>
          <w:b/>
          <w:kern w:val="3"/>
          <w:lang w:eastAsia="zh-CN" w:bidi="hi-IN"/>
        </w:rPr>
      </w:pPr>
      <w:r w:rsidRPr="001D4294">
        <w:rPr>
          <w:rFonts w:eastAsia="SimSun" w:cs="Times New Roman"/>
          <w:b/>
          <w:kern w:val="3"/>
          <w:lang w:eastAsia="zh-CN" w:bidi="hi-IN"/>
        </w:rPr>
        <w:t>Gmina Ścinawa</w:t>
      </w:r>
    </w:p>
    <w:p w14:paraId="5A6F2ACD" w14:textId="1903171B" w:rsidR="00F619AA" w:rsidRPr="00F619AA" w:rsidRDefault="00F619AA" w:rsidP="004A33A0">
      <w:pPr>
        <w:widowControl w:val="0"/>
        <w:suppressAutoHyphens/>
        <w:autoSpaceDN w:val="0"/>
        <w:spacing w:after="0"/>
        <w:textAlignment w:val="baseline"/>
        <w:rPr>
          <w:rFonts w:eastAsia="SimSun" w:cs="Times New Roman"/>
          <w:b/>
          <w:kern w:val="3"/>
          <w:lang w:eastAsia="zh-CN" w:bidi="hi-IN"/>
        </w:rPr>
      </w:pPr>
      <w:r w:rsidRPr="00F619AA">
        <w:rPr>
          <w:rFonts w:eastAsia="SimSun" w:cs="Times New Roman"/>
          <w:b/>
          <w:kern w:val="3"/>
          <w:lang w:eastAsia="zh-CN" w:bidi="hi-IN"/>
        </w:rPr>
        <w:t>Rynek 17, 59-330 Ścinawa</w:t>
      </w:r>
    </w:p>
    <w:p w14:paraId="027342BD" w14:textId="77777777" w:rsidR="00F619AA" w:rsidRDefault="001D4294" w:rsidP="004A33A0">
      <w:pPr>
        <w:widowControl w:val="0"/>
        <w:suppressAutoHyphens/>
        <w:autoSpaceDN w:val="0"/>
        <w:spacing w:after="0"/>
        <w:textAlignment w:val="baseline"/>
        <w:rPr>
          <w:rFonts w:eastAsia="SimSun" w:cs="Times New Roman"/>
          <w:kern w:val="3"/>
          <w:lang w:eastAsia="zh-CN" w:bidi="hi-IN"/>
        </w:rPr>
      </w:pPr>
      <w:r>
        <w:rPr>
          <w:rFonts w:eastAsia="SimSun" w:cs="Times New Roman"/>
          <w:kern w:val="3"/>
          <w:lang w:eastAsia="zh-CN" w:bidi="hi-IN"/>
        </w:rPr>
        <w:t xml:space="preserve">Znak sprawy: </w:t>
      </w:r>
    </w:p>
    <w:p w14:paraId="6F36859C" w14:textId="69EC70EB" w:rsidR="005E25A9" w:rsidRPr="006652A1" w:rsidRDefault="005E25A9" w:rsidP="004A33A0">
      <w:pPr>
        <w:widowControl w:val="0"/>
        <w:suppressAutoHyphens/>
        <w:autoSpaceDN w:val="0"/>
        <w:spacing w:after="0"/>
        <w:textAlignment w:val="baseline"/>
        <w:rPr>
          <w:rFonts w:eastAsia="SimSun" w:cs="Times New Roman"/>
          <w:kern w:val="3"/>
          <w:lang w:eastAsia="zh-CN" w:bidi="hi-IN"/>
        </w:rPr>
      </w:pPr>
      <w:r w:rsidRPr="001D4294">
        <w:rPr>
          <w:rFonts w:eastAsia="SimSun" w:cs="Times New Roman"/>
          <w:b/>
          <w:kern w:val="3"/>
          <w:lang w:eastAsia="zh-CN" w:bidi="hi-IN"/>
        </w:rPr>
        <w:t>IR.271.1</w:t>
      </w:r>
      <w:r w:rsidR="00B4356A">
        <w:rPr>
          <w:rFonts w:eastAsia="SimSun" w:cs="Times New Roman"/>
          <w:b/>
          <w:kern w:val="3"/>
          <w:lang w:eastAsia="zh-CN" w:bidi="hi-IN"/>
        </w:rPr>
        <w:t>1.2019</w:t>
      </w:r>
    </w:p>
    <w:p w14:paraId="19B099D3" w14:textId="13BEE857" w:rsidR="005E25A9" w:rsidRDefault="005E25A9" w:rsidP="004A33A0">
      <w:pPr>
        <w:widowControl w:val="0"/>
        <w:suppressAutoHyphens/>
        <w:autoSpaceDN w:val="0"/>
        <w:spacing w:after="0"/>
        <w:jc w:val="both"/>
        <w:textAlignment w:val="baseline"/>
        <w:rPr>
          <w:rFonts w:eastAsia="SimSun" w:cs="Times New Roman"/>
          <w:b/>
          <w:kern w:val="3"/>
          <w:u w:val="single"/>
          <w:lang w:eastAsia="zh-CN" w:bidi="hi-IN"/>
        </w:rPr>
      </w:pPr>
    </w:p>
    <w:p w14:paraId="1DE40648" w14:textId="77777777" w:rsidR="005E25A9" w:rsidRPr="002B4141" w:rsidRDefault="005E25A9" w:rsidP="004A33A0">
      <w:pPr>
        <w:widowControl w:val="0"/>
        <w:suppressAutoHyphens/>
        <w:autoSpaceDN w:val="0"/>
        <w:spacing w:after="0"/>
        <w:jc w:val="both"/>
        <w:textAlignment w:val="baseline"/>
        <w:rPr>
          <w:rFonts w:eastAsia="SimSun" w:cs="Times New Roman"/>
          <w:b/>
          <w:kern w:val="3"/>
          <w:u w:val="single"/>
          <w:lang w:eastAsia="zh-CN" w:bidi="hi-IN"/>
        </w:rPr>
      </w:pPr>
    </w:p>
    <w:p w14:paraId="2709F9B6" w14:textId="4A70C68B" w:rsidR="005E25A9" w:rsidRDefault="00563773" w:rsidP="004A33A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MODYFIKACJA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="005E25A9" w:rsidRPr="002B4141">
        <w:rPr>
          <w:rFonts w:ascii="Times New Roman" w:hAnsi="Times New Roman" w:cs="Times New Roman"/>
          <w:b/>
          <w:bCs/>
          <w:sz w:val="22"/>
          <w:szCs w:val="22"/>
        </w:rPr>
        <w:t>Specyfikacji Istotnych Warunków Zamówienia</w:t>
      </w:r>
    </w:p>
    <w:p w14:paraId="4F221267" w14:textId="77777777" w:rsidR="00F619AA" w:rsidRPr="002B4141" w:rsidRDefault="00F619AA" w:rsidP="004A33A0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08A3AA9" w14:textId="2D813BBA" w:rsidR="00F619AA" w:rsidRPr="00F619AA" w:rsidRDefault="005E25A9" w:rsidP="00F619A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619AA">
        <w:rPr>
          <w:rFonts w:ascii="Times New Roman" w:hAnsi="Times New Roman" w:cs="Times New Roman"/>
          <w:sz w:val="22"/>
          <w:szCs w:val="22"/>
        </w:rPr>
        <w:t xml:space="preserve">Zgodnie z art. 38 ust. 4 </w:t>
      </w:r>
      <w:r w:rsidR="00A0174E" w:rsidRPr="00F619AA">
        <w:rPr>
          <w:rFonts w:ascii="Times New Roman" w:hAnsi="Times New Roman" w:cs="Times New Roman"/>
          <w:sz w:val="22"/>
          <w:szCs w:val="22"/>
        </w:rPr>
        <w:t>u</w:t>
      </w:r>
      <w:r w:rsidRPr="00F619AA">
        <w:rPr>
          <w:rFonts w:ascii="Times New Roman" w:hAnsi="Times New Roman" w:cs="Times New Roman"/>
          <w:sz w:val="22"/>
          <w:szCs w:val="22"/>
        </w:rPr>
        <w:t xml:space="preserve">stawy z dnia 29 stycznia 2004 r. Prawo zamówień publicznych </w:t>
      </w:r>
      <w:r w:rsidRPr="00F619AA">
        <w:rPr>
          <w:rFonts w:ascii="Times New Roman" w:hAnsi="Times New Roman" w:cs="Times New Roman"/>
          <w:sz w:val="22"/>
          <w:szCs w:val="22"/>
        </w:rPr>
        <w:br/>
        <w:t xml:space="preserve">(t.j. Dz. U. z 2017 r. poz. 1579 z późn. zm.) Zamawiający zmienia treść Specyfikacji Istotnych Warunków Zamówienia do przetargu nieograniczonego na </w:t>
      </w:r>
      <w:r w:rsidR="009F727C">
        <w:rPr>
          <w:rFonts w:ascii="Times New Roman" w:hAnsi="Times New Roman" w:cs="Times New Roman"/>
          <w:sz w:val="22"/>
          <w:szCs w:val="22"/>
        </w:rPr>
        <w:t>roboty budowlane pn.: „</w:t>
      </w:r>
      <w:r w:rsidR="009F727C">
        <w:rPr>
          <w:rFonts w:ascii="Times New Roman" w:hAnsi="Times New Roman" w:cs="Times New Roman"/>
          <w:bCs/>
          <w:sz w:val="22"/>
          <w:szCs w:val="22"/>
        </w:rPr>
        <w:t>Budowa ścieżki rowerowej trasą nieczynnej linii kolejowej Kobylin-Legnica na odcinku Wielowieś-Ścinawa wraz z inną infrastrukturą towarzyszącą w zakresie obsługi ruchu w miejscowości Wielowieś, Parszowice, Sitno”</w:t>
      </w:r>
      <w:r w:rsidR="009F727C" w:rsidRPr="0084287F">
        <w:rPr>
          <w:rFonts w:ascii="Times New Roman" w:hAnsi="Times New Roman" w:cs="Times New Roman"/>
          <w:sz w:val="22"/>
          <w:szCs w:val="22"/>
        </w:rPr>
        <w:t>, oznaczenie postępowania:</w:t>
      </w:r>
      <w:r w:rsidR="009F727C">
        <w:rPr>
          <w:rFonts w:ascii="Times New Roman" w:hAnsi="Times New Roman" w:cs="Times New Roman"/>
          <w:sz w:val="22"/>
          <w:szCs w:val="22"/>
        </w:rPr>
        <w:t xml:space="preserve"> </w:t>
      </w:r>
      <w:r w:rsidR="009F727C" w:rsidRPr="0084287F">
        <w:rPr>
          <w:rFonts w:ascii="Times New Roman" w:hAnsi="Times New Roman" w:cs="Times New Roman"/>
          <w:sz w:val="22"/>
          <w:szCs w:val="22"/>
        </w:rPr>
        <w:t>IR.271.</w:t>
      </w:r>
      <w:r w:rsidR="009F727C">
        <w:rPr>
          <w:rFonts w:ascii="Times New Roman" w:hAnsi="Times New Roman" w:cs="Times New Roman"/>
          <w:sz w:val="22"/>
          <w:szCs w:val="22"/>
        </w:rPr>
        <w:t>11.2019</w:t>
      </w:r>
      <w:r w:rsidR="009F727C" w:rsidRPr="0084287F">
        <w:rPr>
          <w:rFonts w:ascii="Times New Roman" w:hAnsi="Times New Roman" w:cs="Times New Roman"/>
          <w:sz w:val="22"/>
          <w:szCs w:val="22"/>
        </w:rPr>
        <w:t xml:space="preserve">; Ogłoszenie nr </w:t>
      </w:r>
      <w:r w:rsidR="009F727C" w:rsidRPr="007177DE">
        <w:rPr>
          <w:rFonts w:ascii="Times New Roman" w:hAnsi="Times New Roman" w:cs="Times New Roman"/>
          <w:bCs/>
          <w:sz w:val="22"/>
          <w:szCs w:val="22"/>
        </w:rPr>
        <w:t>596712-N-2019 z dnia 2019-09-12 r.</w:t>
      </w:r>
    </w:p>
    <w:p w14:paraId="01635954" w14:textId="77777777" w:rsidR="00F619AA" w:rsidRPr="007A745D" w:rsidRDefault="00F619AA" w:rsidP="00F619A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3E35B8E5" w14:textId="2CB00BF9" w:rsidR="00B4356A" w:rsidRPr="008E6843" w:rsidRDefault="00C63F97" w:rsidP="008E6843">
      <w:pPr>
        <w:pStyle w:val="Akapitzlist"/>
        <w:numPr>
          <w:ilvl w:val="0"/>
          <w:numId w:val="14"/>
        </w:numPr>
        <w:jc w:val="both"/>
        <w:rPr>
          <w:b/>
          <w:lang w:bidi="hi-IN"/>
        </w:rPr>
      </w:pPr>
      <w:r>
        <w:rPr>
          <w:b/>
          <w:lang w:bidi="hi-IN"/>
        </w:rPr>
        <w:t xml:space="preserve">Rozdziały 3.1 </w:t>
      </w:r>
      <w:r w:rsidR="00B4356A" w:rsidRPr="008E6843">
        <w:rPr>
          <w:b/>
          <w:lang w:bidi="hi-IN"/>
        </w:rPr>
        <w:t>SIWZ przyjmują następujące brzmienie:</w:t>
      </w:r>
    </w:p>
    <w:p w14:paraId="3FE0038B" w14:textId="46DFB7DF" w:rsidR="00B4356A" w:rsidRDefault="00B4356A" w:rsidP="00B4356A">
      <w:pPr>
        <w:pStyle w:val="Nagwek2"/>
        <w:spacing w:line="276" w:lineRule="auto"/>
      </w:pPr>
      <w:bookmarkStart w:id="0" w:name="_Toc484777481"/>
      <w:r>
        <w:t>„</w:t>
      </w:r>
      <w:r w:rsidRPr="0092391F">
        <w:t>3.1. Opis ogólny</w:t>
      </w:r>
      <w:bookmarkEnd w:id="0"/>
    </w:p>
    <w:p w14:paraId="0FF4D479" w14:textId="77777777" w:rsidR="00B4356A" w:rsidRDefault="00B4356A" w:rsidP="00B4356A">
      <w:pPr>
        <w:pStyle w:val="Akapitzlist"/>
        <w:numPr>
          <w:ilvl w:val="0"/>
          <w:numId w:val="10"/>
        </w:numPr>
        <w:spacing w:after="0"/>
        <w:jc w:val="both"/>
      </w:pPr>
      <w:r w:rsidRPr="0092391F">
        <w:rPr>
          <w:lang w:eastAsia="pl-PL"/>
        </w:rPr>
        <w:t>Przedmiotem zamówienia jest wykonanie robót budowlanych zgodnie z dokumentacją opracowaną</w:t>
      </w:r>
      <w:r w:rsidRPr="009D2C4D">
        <w:rPr>
          <w:lang w:eastAsia="pl-PL"/>
        </w:rPr>
        <w:t xml:space="preserve"> przez </w:t>
      </w:r>
      <w:r>
        <w:rPr>
          <w:lang w:eastAsia="pl-PL"/>
        </w:rPr>
        <w:t>JS Architekci, ul. Benedyktyńska 15/23-25, 53-350 Wrocław.</w:t>
      </w:r>
    </w:p>
    <w:p w14:paraId="3E87EBCA" w14:textId="77777777" w:rsidR="00B4356A" w:rsidRDefault="00B4356A" w:rsidP="00B4356A">
      <w:pPr>
        <w:pStyle w:val="Akapitzlist"/>
        <w:numPr>
          <w:ilvl w:val="0"/>
          <w:numId w:val="10"/>
        </w:numPr>
        <w:spacing w:after="0"/>
        <w:jc w:val="both"/>
      </w:pPr>
      <w:bookmarkStart w:id="1" w:name="_Toc484777482"/>
      <w:r w:rsidRPr="00CF2D3E">
        <w:rPr>
          <w:lang w:eastAsia="pl-PL"/>
        </w:rPr>
        <w:t xml:space="preserve">Adres inwestycji: </w:t>
      </w:r>
      <w:bookmarkStart w:id="2" w:name="_Hlk479662966"/>
      <w:r>
        <w:rPr>
          <w:lang w:eastAsia="pl-PL"/>
        </w:rPr>
        <w:t>powiat lubiński, gmina Ścinawa:</w:t>
      </w:r>
    </w:p>
    <w:p w14:paraId="7F6D894F" w14:textId="77777777" w:rsidR="00B4356A" w:rsidRPr="00536437" w:rsidRDefault="00B4356A" w:rsidP="00B4356A">
      <w:pPr>
        <w:pStyle w:val="Akapitzlist"/>
        <w:numPr>
          <w:ilvl w:val="1"/>
          <w:numId w:val="10"/>
        </w:numPr>
        <w:spacing w:after="0"/>
        <w:jc w:val="both"/>
      </w:pPr>
      <w:r w:rsidRPr="00536437">
        <w:t xml:space="preserve">obręb </w:t>
      </w:r>
      <w:r>
        <w:t>Krzyżowa: dz. 172</w:t>
      </w:r>
    </w:p>
    <w:p w14:paraId="28398F3E" w14:textId="77777777" w:rsidR="00B4356A" w:rsidRDefault="00B4356A" w:rsidP="00B4356A">
      <w:pPr>
        <w:pStyle w:val="Akapitzlist"/>
        <w:numPr>
          <w:ilvl w:val="1"/>
          <w:numId w:val="10"/>
        </w:numPr>
        <w:spacing w:after="0"/>
        <w:jc w:val="both"/>
      </w:pPr>
      <w:r w:rsidRPr="00536437">
        <w:t xml:space="preserve">obręb </w:t>
      </w:r>
      <w:r>
        <w:t>Ręszów: dz. 176</w:t>
      </w:r>
    </w:p>
    <w:p w14:paraId="4338F499" w14:textId="77777777" w:rsidR="00B4356A" w:rsidRDefault="00B4356A" w:rsidP="00B4356A">
      <w:pPr>
        <w:pStyle w:val="Akapitzlist"/>
        <w:numPr>
          <w:ilvl w:val="1"/>
          <w:numId w:val="10"/>
        </w:numPr>
        <w:spacing w:after="0"/>
        <w:jc w:val="both"/>
      </w:pPr>
      <w:r>
        <w:t>obręb Sitno: dz. 1, 2, 15, 260, 34, 46, 56</w:t>
      </w:r>
    </w:p>
    <w:p w14:paraId="7B0C5876" w14:textId="77777777" w:rsidR="00B4356A" w:rsidRDefault="00B4356A" w:rsidP="00B4356A">
      <w:pPr>
        <w:pStyle w:val="Akapitzlist"/>
        <w:numPr>
          <w:ilvl w:val="1"/>
          <w:numId w:val="10"/>
        </w:numPr>
        <w:spacing w:after="0"/>
        <w:jc w:val="both"/>
      </w:pPr>
      <w:r>
        <w:t>obręb Parszowice: dz. 524, 512/1, 512/2</w:t>
      </w:r>
    </w:p>
    <w:p w14:paraId="23AAA0A1" w14:textId="77777777" w:rsidR="00B4356A" w:rsidRPr="00536437" w:rsidRDefault="00B4356A" w:rsidP="00B4356A">
      <w:pPr>
        <w:pStyle w:val="Akapitzlist"/>
        <w:numPr>
          <w:ilvl w:val="1"/>
          <w:numId w:val="10"/>
        </w:numPr>
        <w:spacing w:after="0"/>
        <w:jc w:val="both"/>
      </w:pPr>
      <w:r>
        <w:t>obręb Wielowieś: dz. 6, 216/2, 661, 662, 732, 550, 551, 543</w:t>
      </w:r>
    </w:p>
    <w:p w14:paraId="63E0FA68" w14:textId="77777777" w:rsidR="00B4356A" w:rsidRPr="006A56E1" w:rsidRDefault="00B4356A" w:rsidP="00B4356A">
      <w:pPr>
        <w:pStyle w:val="Akapitzlist"/>
        <w:numPr>
          <w:ilvl w:val="0"/>
          <w:numId w:val="10"/>
        </w:numPr>
        <w:spacing w:after="0"/>
        <w:jc w:val="both"/>
      </w:pPr>
      <w:r w:rsidRPr="006A56E1">
        <w:t xml:space="preserve">Przedmiot zamówienia składa się z trzech </w:t>
      </w:r>
      <w:r>
        <w:t>Części</w:t>
      </w:r>
      <w:r w:rsidRPr="006A56E1">
        <w:t>:</w:t>
      </w:r>
    </w:p>
    <w:p w14:paraId="27C1ABF2" w14:textId="351FDC32" w:rsidR="00B4356A" w:rsidRPr="00AF760F" w:rsidRDefault="00B4356A" w:rsidP="00B4356A">
      <w:pPr>
        <w:pStyle w:val="Akapitzlist"/>
        <w:numPr>
          <w:ilvl w:val="1"/>
          <w:numId w:val="10"/>
        </w:numPr>
        <w:spacing w:after="0"/>
        <w:jc w:val="both"/>
        <w:rPr>
          <w:i/>
        </w:rPr>
      </w:pPr>
      <w:r w:rsidRPr="00AF760F">
        <w:rPr>
          <w:b/>
          <w:i/>
        </w:rPr>
        <w:t xml:space="preserve">Część I </w:t>
      </w:r>
      <w:r>
        <w:t>Budowa ścieżki rowerowej trasą dawnej kolei na terenie gminy Ścinawa w granicach Krainy Łęgó</w:t>
      </w:r>
      <w:r w:rsidR="00C63F97">
        <w:t>w Odrzańskich  kilometraż od 7+9</w:t>
      </w:r>
      <w:r>
        <w:t xml:space="preserve">23,90 do 9+349,78 </w:t>
      </w:r>
    </w:p>
    <w:p w14:paraId="4BEE3C3A" w14:textId="538C6795" w:rsidR="00B4356A" w:rsidRPr="00AF760F" w:rsidRDefault="00B4356A" w:rsidP="00B4356A">
      <w:pPr>
        <w:pStyle w:val="Akapitzlist"/>
        <w:numPr>
          <w:ilvl w:val="1"/>
          <w:numId w:val="10"/>
        </w:numPr>
        <w:spacing w:after="0"/>
        <w:jc w:val="both"/>
        <w:rPr>
          <w:i/>
        </w:rPr>
      </w:pPr>
      <w:r w:rsidRPr="00AF760F">
        <w:rPr>
          <w:b/>
          <w:i/>
        </w:rPr>
        <w:t xml:space="preserve">Część II </w:t>
      </w:r>
      <w:r>
        <w:t>Budowa ścieżki rowerowej trasą dawnej kolei na terenie gminy Ścinawa w granicach Krainy Łęgów Odrzański</w:t>
      </w:r>
      <w:r w:rsidR="00C63F97">
        <w:t>ch kilometraż od 4+659,45 do 7+9</w:t>
      </w:r>
      <w:r>
        <w:t>23,90</w:t>
      </w:r>
    </w:p>
    <w:p w14:paraId="0D896AB2" w14:textId="77777777" w:rsidR="00B4356A" w:rsidRPr="00DA3CE8" w:rsidRDefault="00B4356A" w:rsidP="00B4356A">
      <w:pPr>
        <w:pStyle w:val="Akapitzlist"/>
        <w:numPr>
          <w:ilvl w:val="1"/>
          <w:numId w:val="10"/>
        </w:numPr>
        <w:spacing w:after="0"/>
        <w:jc w:val="both"/>
        <w:rPr>
          <w:b/>
          <w:i/>
        </w:rPr>
      </w:pPr>
      <w:r w:rsidRPr="00AF760F">
        <w:rPr>
          <w:b/>
          <w:i/>
        </w:rPr>
        <w:t xml:space="preserve">Część III </w:t>
      </w:r>
      <w:r>
        <w:t>Budowa ścieżki rowerowej trasą dawnej kolei na terenie gminy Ścinawa w granicach Krainy Łęgów Odrzańskich kilometraż od 0+000 do 4+659,45</w:t>
      </w:r>
    </w:p>
    <w:p w14:paraId="098C3616" w14:textId="0B869393" w:rsidR="00B4356A" w:rsidRPr="00DA3CE8" w:rsidRDefault="00B4356A" w:rsidP="00B4356A">
      <w:pPr>
        <w:ind w:firstLine="360"/>
        <w:rPr>
          <w:b/>
          <w:i/>
        </w:rPr>
      </w:pPr>
      <w:r>
        <w:rPr>
          <w:b/>
          <w:i/>
        </w:rPr>
        <w:t>Zamawiający wymaga zmiany grubości warstwy ścieralnej  z 4 do 5 cm z zastrzeżeniem że 5 cm to minimalna grubość warstwy. W części II zawarte są również remonty mostów. Z zamówienia wyłączone są strefy odpoczynku w Sitnie, Parszowicach i Wielowsi. Humusowanie skarp należy przeprowadzać wykorzystując materiał z profilowania rowów i skarp.</w:t>
      </w:r>
    </w:p>
    <w:bookmarkEnd w:id="2"/>
    <w:bookmarkEnd w:id="1"/>
    <w:p w14:paraId="443EFF96" w14:textId="4A70D7CE" w:rsidR="00B4356A" w:rsidRDefault="0027689C" w:rsidP="00DF7E96">
      <w:pPr>
        <w:jc w:val="both"/>
        <w:rPr>
          <w:b/>
          <w:lang w:bidi="hi-IN"/>
        </w:rPr>
      </w:pPr>
      <w:r>
        <w:rPr>
          <w:b/>
          <w:lang w:bidi="hi-IN"/>
        </w:rPr>
        <w:t>II. Zmienia się pkt 4 SIWZ „Termin wykonania zamówienia i przyjmuje następujące brzmienie:</w:t>
      </w:r>
    </w:p>
    <w:p w14:paraId="55486015" w14:textId="77777777" w:rsidR="0027689C" w:rsidRPr="009666EE" w:rsidRDefault="0027689C" w:rsidP="0027689C">
      <w:pPr>
        <w:pStyle w:val="Nagwek1"/>
        <w:spacing w:line="276" w:lineRule="auto"/>
        <w:ind w:left="360"/>
        <w:rPr>
          <w:b w:val="0"/>
        </w:rPr>
      </w:pPr>
      <w:bookmarkStart w:id="3" w:name="_Toc484777490"/>
      <w:r w:rsidRPr="00632C8E">
        <w:t xml:space="preserve">4. </w:t>
      </w:r>
      <w:r w:rsidRPr="009666EE">
        <w:t>Termin wykonania zamówienia.</w:t>
      </w:r>
      <w:bookmarkEnd w:id="3"/>
    </w:p>
    <w:p w14:paraId="549AF07A" w14:textId="77777777" w:rsidR="0027689C" w:rsidRPr="009666EE" w:rsidRDefault="0027689C" w:rsidP="0027689C">
      <w:pPr>
        <w:pStyle w:val="Akapitzlist"/>
        <w:numPr>
          <w:ilvl w:val="0"/>
          <w:numId w:val="16"/>
        </w:numPr>
        <w:spacing w:after="0"/>
        <w:jc w:val="both"/>
      </w:pPr>
      <w:r w:rsidRPr="009666EE">
        <w:t xml:space="preserve">Termin rozpoczęcia: </w:t>
      </w:r>
      <w:r>
        <w:t>dzień</w:t>
      </w:r>
      <w:r w:rsidRPr="009666EE">
        <w:t xml:space="preserve"> podpisania umowy.</w:t>
      </w:r>
    </w:p>
    <w:p w14:paraId="570852E8" w14:textId="77777777" w:rsidR="0027689C" w:rsidRPr="00656F44" w:rsidRDefault="0027689C" w:rsidP="0027689C">
      <w:pPr>
        <w:pStyle w:val="Akapitzlist"/>
        <w:numPr>
          <w:ilvl w:val="0"/>
          <w:numId w:val="16"/>
        </w:numPr>
        <w:spacing w:after="0"/>
        <w:jc w:val="both"/>
      </w:pPr>
      <w:r w:rsidRPr="00656F44">
        <w:rPr>
          <w:rFonts w:cs="Arial"/>
          <w:shd w:val="clear" w:color="auto" w:fill="FFFFFF"/>
        </w:rPr>
        <w:t xml:space="preserve">Termin zakończenia: </w:t>
      </w:r>
      <w:r>
        <w:rPr>
          <w:rFonts w:cs="Arial"/>
          <w:b/>
          <w:shd w:val="clear" w:color="auto" w:fill="FFFFFF"/>
        </w:rPr>
        <w:t>15 września 2020</w:t>
      </w:r>
      <w:r w:rsidRPr="00656F44">
        <w:rPr>
          <w:rFonts w:cs="Arial"/>
          <w:b/>
          <w:shd w:val="clear" w:color="auto" w:fill="FFFFFF"/>
        </w:rPr>
        <w:t xml:space="preserve"> r.</w:t>
      </w:r>
    </w:p>
    <w:p w14:paraId="5395691C" w14:textId="77777777" w:rsidR="0027689C" w:rsidRDefault="0027689C" w:rsidP="0027689C">
      <w:pPr>
        <w:pStyle w:val="Nagwek1"/>
        <w:spacing w:before="0" w:line="276" w:lineRule="auto"/>
        <w:ind w:left="1080"/>
        <w:rPr>
          <w:color w:val="auto"/>
          <w:lang w:bidi="hi-IN"/>
        </w:rPr>
      </w:pPr>
    </w:p>
    <w:p w14:paraId="2EE1ADF3" w14:textId="747203D5" w:rsidR="00B94920" w:rsidRPr="00F75860" w:rsidRDefault="00B94920" w:rsidP="0027689C">
      <w:pPr>
        <w:pStyle w:val="Nagwek1"/>
        <w:numPr>
          <w:ilvl w:val="0"/>
          <w:numId w:val="17"/>
        </w:numPr>
        <w:spacing w:before="0" w:line="276" w:lineRule="auto"/>
        <w:rPr>
          <w:color w:val="auto"/>
          <w:lang w:bidi="hi-IN"/>
        </w:rPr>
      </w:pPr>
      <w:r w:rsidRPr="001D4294">
        <w:rPr>
          <w:color w:val="auto"/>
          <w:lang w:bidi="hi-IN"/>
        </w:rPr>
        <w:t xml:space="preserve">Zmienia się </w:t>
      </w:r>
      <w:r w:rsidR="001D4294" w:rsidRPr="001D4294">
        <w:rPr>
          <w:color w:val="auto"/>
          <w:lang w:bidi="hi-IN"/>
        </w:rPr>
        <w:t xml:space="preserve">pkt </w:t>
      </w:r>
      <w:r w:rsidR="001D4294" w:rsidRPr="00F75860">
        <w:rPr>
          <w:color w:val="auto"/>
          <w:lang w:bidi="hi-IN"/>
        </w:rPr>
        <w:t>11</w:t>
      </w:r>
      <w:r w:rsidR="00F75860">
        <w:rPr>
          <w:color w:val="auto"/>
          <w:lang w:bidi="hi-IN"/>
        </w:rPr>
        <w:t xml:space="preserve"> SIWZ:</w:t>
      </w:r>
      <w:r w:rsidRPr="00F75860">
        <w:rPr>
          <w:color w:val="auto"/>
          <w:lang w:bidi="hi-IN"/>
        </w:rPr>
        <w:t xml:space="preserve"> Miejsce </w:t>
      </w:r>
      <w:bookmarkStart w:id="4" w:name="_Toc504640474"/>
      <w:bookmarkStart w:id="5" w:name="_Toc515875836"/>
      <w:r w:rsidRPr="00F75860">
        <w:rPr>
          <w:rFonts w:cs="Times New Roman"/>
          <w:color w:val="auto"/>
          <w:szCs w:val="22"/>
        </w:rPr>
        <w:t>oraz termin składania i otwarcia ofert</w:t>
      </w:r>
      <w:bookmarkEnd w:id="4"/>
      <w:bookmarkEnd w:id="5"/>
      <w:r w:rsidRPr="00F75860">
        <w:rPr>
          <w:rFonts w:cs="Times New Roman"/>
          <w:color w:val="auto"/>
          <w:szCs w:val="22"/>
        </w:rPr>
        <w:t>:</w:t>
      </w:r>
    </w:p>
    <w:p w14:paraId="606E62AE" w14:textId="77777777" w:rsidR="00F619AA" w:rsidRPr="00C9720F" w:rsidRDefault="00F619AA" w:rsidP="00F619AA">
      <w:pPr>
        <w:pStyle w:val="Nagwek1"/>
        <w:rPr>
          <w:rFonts w:cs="Times New Roman"/>
          <w:b w:val="0"/>
          <w:szCs w:val="22"/>
        </w:rPr>
      </w:pPr>
      <w:r>
        <w:rPr>
          <w:rFonts w:cs="Times New Roman"/>
          <w:szCs w:val="22"/>
        </w:rPr>
        <w:t xml:space="preserve">VIII. </w:t>
      </w:r>
      <w:r w:rsidRPr="00C9720F">
        <w:rPr>
          <w:rFonts w:cs="Times New Roman"/>
          <w:szCs w:val="22"/>
        </w:rPr>
        <w:t>Miejsce oraz termin składania i otwarcia ofert</w:t>
      </w:r>
    </w:p>
    <w:p w14:paraId="05CC913E" w14:textId="77777777" w:rsidR="00F619AA" w:rsidRPr="00F619AA" w:rsidRDefault="00F619AA" w:rsidP="00F619AA">
      <w:pPr>
        <w:pStyle w:val="Nagwek2"/>
        <w:rPr>
          <w:rFonts w:cs="Times New Roman"/>
          <w:color w:val="4472C4" w:themeColor="accent1"/>
          <w:szCs w:val="22"/>
        </w:rPr>
      </w:pPr>
      <w:bookmarkStart w:id="6" w:name="_Toc504640475"/>
      <w:bookmarkStart w:id="7" w:name="_Toc515875837"/>
      <w:r w:rsidRPr="00F619AA">
        <w:rPr>
          <w:rFonts w:cs="Times New Roman"/>
          <w:color w:val="4472C4" w:themeColor="accent1"/>
          <w:szCs w:val="22"/>
        </w:rPr>
        <w:t>1. Miejsce oraz termin składania ofert</w:t>
      </w:r>
      <w:bookmarkEnd w:id="6"/>
      <w:bookmarkEnd w:id="7"/>
    </w:p>
    <w:p w14:paraId="13ECBDCF" w14:textId="492E9C6E" w:rsidR="00F619AA" w:rsidRPr="00C9720F" w:rsidRDefault="00F619AA" w:rsidP="00F619A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C9720F">
        <w:rPr>
          <w:rFonts w:cs="Times New Roman"/>
        </w:rPr>
        <w:t xml:space="preserve">Ofertę należy złożyć w siedzibie Zamawiającego: w sekretariacie Urzędu Miasta i Gminy Ścinawa, Rynek 17, 59-330 Ścinawa w sekretariacie w nieprzekraczalnym terminie: </w:t>
      </w:r>
      <w:r w:rsidR="00B4356A">
        <w:rPr>
          <w:rFonts w:cs="Times New Roman"/>
        </w:rPr>
        <w:br/>
      </w:r>
      <w:r w:rsidRPr="00C9720F">
        <w:rPr>
          <w:rFonts w:cs="Times New Roman"/>
        </w:rPr>
        <w:t>do</w:t>
      </w:r>
      <w:r>
        <w:rPr>
          <w:rFonts w:cs="Times New Roman"/>
        </w:rPr>
        <w:t> </w:t>
      </w:r>
      <w:r w:rsidR="00C63F97">
        <w:rPr>
          <w:rFonts w:cs="Times New Roman"/>
          <w:b/>
        </w:rPr>
        <w:t>4</w:t>
      </w:r>
      <w:r w:rsidR="00B4356A" w:rsidRPr="00A842F9">
        <w:rPr>
          <w:rFonts w:cs="Times New Roman"/>
          <w:b/>
        </w:rPr>
        <w:t xml:space="preserve"> </w:t>
      </w:r>
      <w:r w:rsidR="00B4356A">
        <w:rPr>
          <w:rFonts w:cs="Times New Roman"/>
          <w:b/>
        </w:rPr>
        <w:t>października 2019</w:t>
      </w:r>
      <w:r w:rsidRPr="00C9720F">
        <w:rPr>
          <w:rFonts w:cs="Times New Roman"/>
          <w:b/>
        </w:rPr>
        <w:t xml:space="preserve"> r. </w:t>
      </w:r>
      <w:r w:rsidRPr="00C9720F">
        <w:rPr>
          <w:rFonts w:cs="Times New Roman"/>
        </w:rPr>
        <w:t>godz.</w:t>
      </w:r>
      <w:r>
        <w:rPr>
          <w:rFonts w:cs="Times New Roman"/>
        </w:rPr>
        <w:t> </w:t>
      </w:r>
      <w:r w:rsidRPr="00C9720F">
        <w:rPr>
          <w:rFonts w:cs="Times New Roman"/>
          <w:b/>
        </w:rPr>
        <w:t>1</w:t>
      </w:r>
      <w:r>
        <w:rPr>
          <w:rFonts w:cs="Times New Roman"/>
          <w:b/>
        </w:rPr>
        <w:t>1</w:t>
      </w:r>
      <w:r w:rsidRPr="00C9720F">
        <w:rPr>
          <w:rFonts w:cs="Times New Roman"/>
          <w:b/>
        </w:rPr>
        <w:t>.00.</w:t>
      </w:r>
    </w:p>
    <w:p w14:paraId="7C3A7035" w14:textId="77777777" w:rsidR="00F619AA" w:rsidRPr="00C9720F" w:rsidRDefault="00F619AA" w:rsidP="00F619A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C9720F">
        <w:rPr>
          <w:rFonts w:cs="Times New Roman"/>
        </w:rPr>
        <w:t>Ofertę należy złożyć w nieprzezroczystej, zabezpieczonej przed otwarciem kopercie (paczce). Kopertę (paczkę) zaleca się opisać następująco:</w:t>
      </w:r>
    </w:p>
    <w:p w14:paraId="22B13A32" w14:textId="77777777" w:rsidR="00B4356A" w:rsidRPr="003B6A27" w:rsidRDefault="00B4356A" w:rsidP="00B4356A">
      <w:pPr>
        <w:jc w:val="center"/>
        <w:rPr>
          <w:rFonts w:cs="Times New Roman"/>
          <w:b/>
          <w:szCs w:val="24"/>
        </w:rPr>
      </w:pPr>
      <w:r w:rsidRPr="003828A0">
        <w:rPr>
          <w:rFonts w:cs="Times New Roman"/>
          <w:b/>
          <w:szCs w:val="24"/>
        </w:rPr>
        <w:t>„Oferta przetargowa na</w:t>
      </w:r>
      <w:r>
        <w:rPr>
          <w:rFonts w:cs="Times New Roman"/>
          <w:b/>
          <w:szCs w:val="24"/>
        </w:rPr>
        <w:t xml:space="preserve"> roboty budowlane pn.</w:t>
      </w:r>
      <w:r w:rsidRPr="003828A0">
        <w:rPr>
          <w:rFonts w:cs="Times New Roman"/>
          <w:b/>
          <w:szCs w:val="24"/>
        </w:rPr>
        <w:t>:</w:t>
      </w:r>
    </w:p>
    <w:p w14:paraId="0DC031FA" w14:textId="1346FADD" w:rsidR="00B4356A" w:rsidRDefault="00B4356A" w:rsidP="00B4356A">
      <w:pPr>
        <w:pStyle w:val="Akapitzlist"/>
        <w:spacing w:after="0" w:line="360" w:lineRule="auto"/>
        <w:jc w:val="both"/>
        <w:rPr>
          <w:rFonts w:cs="Times New Roman"/>
          <w:b/>
          <w:szCs w:val="24"/>
        </w:rPr>
      </w:pPr>
      <w:r w:rsidRPr="00AF760F">
        <w:rPr>
          <w:rFonts w:cs="Times New Roman"/>
          <w:b/>
          <w:bCs/>
        </w:rPr>
        <w:t xml:space="preserve">„Budowa ścieżki rowerowej trasą nieczynnej linii kolejowej Kobylin-Legnica </w:t>
      </w:r>
      <w:r>
        <w:rPr>
          <w:rFonts w:cs="Times New Roman"/>
          <w:b/>
          <w:bCs/>
        </w:rPr>
        <w:br/>
      </w:r>
      <w:r w:rsidRPr="00AF760F">
        <w:rPr>
          <w:rFonts w:cs="Times New Roman"/>
          <w:b/>
          <w:bCs/>
        </w:rPr>
        <w:t>na odcinku Wielowieś-Ścinawa wraz z inną infrastrukturą towarzyszącą w zakresie obsługi ruchu w miejscowości Wielowieś, Parszowice, Sitno”</w:t>
      </w:r>
      <w:r>
        <w:rPr>
          <w:rFonts w:cs="Times New Roman"/>
          <w:b/>
          <w:bCs/>
        </w:rPr>
        <w:t xml:space="preserve"> </w:t>
      </w:r>
      <w:r w:rsidRPr="003828A0">
        <w:rPr>
          <w:rFonts w:cs="Times New Roman"/>
          <w:b/>
          <w:szCs w:val="24"/>
        </w:rPr>
        <w:t xml:space="preserve">Nie otwierać przed dniem </w:t>
      </w:r>
      <w:r>
        <w:rPr>
          <w:rFonts w:cs="Times New Roman"/>
          <w:b/>
          <w:szCs w:val="24"/>
        </w:rPr>
        <w:br/>
      </w:r>
      <w:r w:rsidR="00C63F97">
        <w:rPr>
          <w:rFonts w:cs="Times New Roman"/>
          <w:b/>
          <w:szCs w:val="24"/>
        </w:rPr>
        <w:t>4</w:t>
      </w:r>
      <w:r>
        <w:rPr>
          <w:rFonts w:cs="Times New Roman"/>
          <w:b/>
          <w:szCs w:val="24"/>
        </w:rPr>
        <w:t xml:space="preserve"> października 2019 r. godz. 11.15</w:t>
      </w:r>
      <w:r w:rsidRPr="003828A0">
        <w:rPr>
          <w:rFonts w:cs="Times New Roman"/>
          <w:b/>
          <w:szCs w:val="24"/>
        </w:rPr>
        <w:t>”</w:t>
      </w:r>
    </w:p>
    <w:p w14:paraId="534DDD85" w14:textId="2149ED08" w:rsidR="00F619AA" w:rsidRPr="00C9720F" w:rsidRDefault="00F619AA" w:rsidP="00B4356A">
      <w:pPr>
        <w:pStyle w:val="Akapitzlist"/>
        <w:spacing w:after="0" w:line="360" w:lineRule="auto"/>
        <w:jc w:val="both"/>
        <w:rPr>
          <w:rFonts w:cs="Times New Roman"/>
        </w:rPr>
      </w:pPr>
      <w:r w:rsidRPr="00C9720F">
        <w:rPr>
          <w:rFonts w:cs="Times New Roman"/>
        </w:rPr>
        <w:t>Na kopercie (paczce) oprócz opisu jw. prosimy umieścić nazwę i adres Wykonawcy.</w:t>
      </w:r>
    </w:p>
    <w:p w14:paraId="6D382216" w14:textId="77777777" w:rsidR="00F619AA" w:rsidRPr="00C9720F" w:rsidRDefault="00F619AA" w:rsidP="00B4356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</w:rPr>
      </w:pPr>
      <w:r w:rsidRPr="00C9720F">
        <w:rPr>
          <w:rFonts w:cs="Times New Roman"/>
        </w:rPr>
        <w:t>W związku z tym, że oferty mogą zostać złożone jedynie po sprawdzeniu przez Wykonawcę dokumentów niezbędnych do realizacji zamówienia, Zamawiający wyznaczył termin składania ofert z</w:t>
      </w:r>
      <w:r>
        <w:rPr>
          <w:rFonts w:cs="Times New Roman"/>
        </w:rPr>
        <w:t> </w:t>
      </w:r>
      <w:r w:rsidRPr="00C9720F">
        <w:rPr>
          <w:rFonts w:cs="Times New Roman"/>
        </w:rPr>
        <w:t>uwzględnieniem czasu niezbędnego do zapoznania się przez wykonawców z informacjami koniecznymi do przygotowania oferty, dłuższy od minimalnych terminów składania ofert określonych w ustawie, co jednocześnie uwzględnia złożoność zamówienia i czas potrzebny na sporządzenie ofert.</w:t>
      </w:r>
    </w:p>
    <w:p w14:paraId="1D809FFA" w14:textId="77777777" w:rsidR="00F619AA" w:rsidRPr="00F619AA" w:rsidRDefault="00F619AA" w:rsidP="00F619AA">
      <w:pPr>
        <w:pStyle w:val="Nagwek2"/>
        <w:rPr>
          <w:rFonts w:cs="Times New Roman"/>
          <w:color w:val="4472C4" w:themeColor="accent1"/>
          <w:szCs w:val="22"/>
        </w:rPr>
      </w:pPr>
      <w:bookmarkStart w:id="8" w:name="_Toc504640476"/>
      <w:bookmarkStart w:id="9" w:name="_Toc515875838"/>
      <w:r w:rsidRPr="00F619AA">
        <w:rPr>
          <w:rFonts w:cs="Times New Roman"/>
          <w:color w:val="4472C4" w:themeColor="accent1"/>
          <w:szCs w:val="22"/>
        </w:rPr>
        <w:t>2. Miejsce oraz termin otwarcia ofert</w:t>
      </w:r>
      <w:bookmarkEnd w:id="8"/>
      <w:bookmarkEnd w:id="9"/>
    </w:p>
    <w:p w14:paraId="6A860891" w14:textId="55E22FDE" w:rsidR="00F619AA" w:rsidRPr="00C9720F" w:rsidRDefault="00F619AA" w:rsidP="00F619AA">
      <w:pPr>
        <w:spacing w:line="360" w:lineRule="auto"/>
        <w:rPr>
          <w:rFonts w:cs="Times New Roman"/>
        </w:rPr>
      </w:pPr>
      <w:r w:rsidRPr="00C9720F">
        <w:rPr>
          <w:rFonts w:cs="Times New Roman"/>
        </w:rPr>
        <w:t xml:space="preserve">Otwarcie ofert nastąpi w siedzibie Zamawiającego: w pokoju nr 20 (II piętro) Urzędu Miasta i Gminy Ścinawa, Rynek 17, 59-330 Ścinawa  </w:t>
      </w:r>
      <w:r w:rsidRPr="00AC478C">
        <w:rPr>
          <w:rFonts w:cs="Times New Roman"/>
        </w:rPr>
        <w:t xml:space="preserve">w </w:t>
      </w:r>
      <w:r w:rsidR="00C63F97">
        <w:rPr>
          <w:rFonts w:cs="Times New Roman"/>
          <w:b/>
          <w:szCs w:val="24"/>
        </w:rPr>
        <w:t>4</w:t>
      </w:r>
      <w:r w:rsidR="00B4356A">
        <w:rPr>
          <w:rFonts w:cs="Times New Roman"/>
          <w:b/>
          <w:szCs w:val="24"/>
        </w:rPr>
        <w:t xml:space="preserve"> października 2019 r. godz. 11.15</w:t>
      </w:r>
    </w:p>
    <w:p w14:paraId="13C76A20" w14:textId="714A8202" w:rsidR="00C63F97" w:rsidRDefault="00C63F97" w:rsidP="00C63F97">
      <w:pPr>
        <w:pStyle w:val="Nagwek1"/>
        <w:numPr>
          <w:ilvl w:val="0"/>
          <w:numId w:val="17"/>
        </w:numPr>
        <w:spacing w:before="0" w:line="276" w:lineRule="auto"/>
        <w:rPr>
          <w:color w:val="auto"/>
          <w:lang w:bidi="hi-IN"/>
        </w:rPr>
      </w:pPr>
      <w:r w:rsidRPr="001D4294">
        <w:rPr>
          <w:color w:val="auto"/>
          <w:lang w:bidi="hi-IN"/>
        </w:rPr>
        <w:t xml:space="preserve">Zmienia się pkt </w:t>
      </w:r>
      <w:r>
        <w:rPr>
          <w:color w:val="auto"/>
          <w:lang w:bidi="hi-IN"/>
        </w:rPr>
        <w:t>8 ppkt 8.1 ust. 1</w:t>
      </w:r>
      <w:r>
        <w:rPr>
          <w:color w:val="auto"/>
          <w:lang w:bidi="hi-IN"/>
        </w:rPr>
        <w:t xml:space="preserve"> SIWZ:</w:t>
      </w:r>
      <w:r w:rsidRPr="00F75860">
        <w:rPr>
          <w:color w:val="auto"/>
          <w:lang w:bidi="hi-IN"/>
        </w:rPr>
        <w:t xml:space="preserve"> </w:t>
      </w:r>
      <w:r>
        <w:rPr>
          <w:color w:val="auto"/>
          <w:lang w:bidi="hi-IN"/>
        </w:rPr>
        <w:t>Określenie kwoty wadium, który przyjmuje brzmienie:</w:t>
      </w:r>
    </w:p>
    <w:p w14:paraId="3A9F7898" w14:textId="77777777" w:rsidR="00C63F97" w:rsidRDefault="00C63F97" w:rsidP="00C63F97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szCs w:val="24"/>
        </w:rPr>
      </w:pPr>
      <w:r w:rsidRPr="00232E69">
        <w:rPr>
          <w:rFonts w:cs="Times New Roman"/>
          <w:szCs w:val="24"/>
        </w:rPr>
        <w:t>Zamawiający określa kwotę wadium w wysokości</w:t>
      </w:r>
      <w:r>
        <w:rPr>
          <w:rFonts w:cs="Times New Roman"/>
          <w:szCs w:val="24"/>
        </w:rPr>
        <w:t>:</w:t>
      </w:r>
    </w:p>
    <w:p w14:paraId="12E23B75" w14:textId="77777777" w:rsidR="00C63F97" w:rsidRDefault="00C63F97" w:rsidP="00C63F97">
      <w:pPr>
        <w:pStyle w:val="Akapitzlist"/>
        <w:numPr>
          <w:ilvl w:val="1"/>
          <w:numId w:val="18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Dla części I</w:t>
      </w:r>
      <w:r w:rsidRPr="00232E69"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5</w:t>
      </w:r>
      <w:r w:rsidRPr="00FE0F35">
        <w:rPr>
          <w:rFonts w:cs="Times New Roman"/>
          <w:b/>
          <w:szCs w:val="24"/>
        </w:rPr>
        <w:t>.000,00</w:t>
      </w:r>
      <w:r w:rsidRPr="00232E69">
        <w:rPr>
          <w:rFonts w:cs="Times New Roman"/>
          <w:b/>
          <w:szCs w:val="24"/>
        </w:rPr>
        <w:t xml:space="preserve"> złotych</w:t>
      </w:r>
      <w:r w:rsidRPr="00232E69">
        <w:rPr>
          <w:rFonts w:cs="Times New Roman"/>
          <w:szCs w:val="24"/>
        </w:rPr>
        <w:t xml:space="preserve"> (słownie: </w:t>
      </w:r>
      <w:r>
        <w:rPr>
          <w:rFonts w:cs="Times New Roman"/>
          <w:szCs w:val="24"/>
        </w:rPr>
        <w:t>pięć tysięcy złotych),</w:t>
      </w:r>
    </w:p>
    <w:p w14:paraId="0C0FC1FC" w14:textId="77777777" w:rsidR="00C63F97" w:rsidRDefault="00C63F97" w:rsidP="00C63F97">
      <w:pPr>
        <w:pStyle w:val="Akapitzlist"/>
        <w:numPr>
          <w:ilvl w:val="1"/>
          <w:numId w:val="18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Dla części II</w:t>
      </w:r>
      <w:r w:rsidRPr="00232E69"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25</w:t>
      </w:r>
      <w:r w:rsidRPr="00FE0F35">
        <w:rPr>
          <w:rFonts w:cs="Times New Roman"/>
          <w:b/>
          <w:szCs w:val="24"/>
        </w:rPr>
        <w:t>.000,00</w:t>
      </w:r>
      <w:r w:rsidRPr="00232E69">
        <w:rPr>
          <w:rFonts w:cs="Times New Roman"/>
          <w:b/>
          <w:szCs w:val="24"/>
        </w:rPr>
        <w:t xml:space="preserve"> złotych</w:t>
      </w:r>
      <w:r w:rsidRPr="00232E69">
        <w:rPr>
          <w:rFonts w:cs="Times New Roman"/>
          <w:szCs w:val="24"/>
        </w:rPr>
        <w:t xml:space="preserve"> (słownie: </w:t>
      </w:r>
      <w:r>
        <w:rPr>
          <w:rFonts w:cs="Times New Roman"/>
          <w:szCs w:val="24"/>
        </w:rPr>
        <w:t>dwadzieścia pięć tysięcy złotych),</w:t>
      </w:r>
    </w:p>
    <w:p w14:paraId="5391A927" w14:textId="77777777" w:rsidR="00C63F97" w:rsidRPr="0031055B" w:rsidRDefault="00C63F97" w:rsidP="00C63F97">
      <w:pPr>
        <w:pStyle w:val="Akapitzlist"/>
        <w:numPr>
          <w:ilvl w:val="1"/>
          <w:numId w:val="18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Dla części III</w:t>
      </w:r>
      <w:r w:rsidRPr="00232E6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</w:t>
      </w:r>
      <w:r>
        <w:rPr>
          <w:rFonts w:cs="Times New Roman"/>
          <w:b/>
          <w:szCs w:val="24"/>
        </w:rPr>
        <w:t>5</w:t>
      </w:r>
      <w:r w:rsidRPr="00FE0F35">
        <w:rPr>
          <w:rFonts w:cs="Times New Roman"/>
          <w:b/>
          <w:szCs w:val="24"/>
        </w:rPr>
        <w:t>.000,00</w:t>
      </w:r>
      <w:r w:rsidRPr="00232E69">
        <w:rPr>
          <w:rFonts w:cs="Times New Roman"/>
          <w:b/>
          <w:szCs w:val="24"/>
        </w:rPr>
        <w:t xml:space="preserve"> złotych</w:t>
      </w:r>
      <w:r w:rsidRPr="00232E69">
        <w:rPr>
          <w:rFonts w:cs="Times New Roman"/>
          <w:szCs w:val="24"/>
        </w:rPr>
        <w:t xml:space="preserve"> (słownie: </w:t>
      </w:r>
      <w:r>
        <w:rPr>
          <w:rFonts w:cs="Times New Roman"/>
          <w:szCs w:val="24"/>
        </w:rPr>
        <w:t>dwadzieścia pięć tysięcy złotych),</w:t>
      </w:r>
    </w:p>
    <w:p w14:paraId="7473A680" w14:textId="77777777" w:rsidR="00C63F97" w:rsidRDefault="00C63F97" w:rsidP="00C63F97">
      <w:pPr>
        <w:pStyle w:val="Akapitzlist"/>
        <w:ind w:left="1080"/>
        <w:jc w:val="both"/>
        <w:rPr>
          <w:b/>
          <w:lang w:bidi="hi-IN"/>
        </w:rPr>
      </w:pPr>
      <w:bookmarkStart w:id="10" w:name="_GoBack"/>
      <w:bookmarkEnd w:id="10"/>
    </w:p>
    <w:p w14:paraId="63A68EC2" w14:textId="0599564C" w:rsidR="0027689C" w:rsidRPr="00C63F97" w:rsidRDefault="0027689C" w:rsidP="00C63F97">
      <w:pPr>
        <w:pStyle w:val="Akapitzlist"/>
        <w:numPr>
          <w:ilvl w:val="0"/>
          <w:numId w:val="17"/>
        </w:numPr>
        <w:jc w:val="both"/>
        <w:rPr>
          <w:b/>
          <w:lang w:bidi="hi-IN"/>
        </w:rPr>
      </w:pPr>
      <w:r w:rsidRPr="00C63F97">
        <w:rPr>
          <w:b/>
          <w:lang w:bidi="hi-IN"/>
        </w:rPr>
        <w:t>Zmienia się załącznik nr 8 do SIWZ- Wzór umowy, stanowi załącznik do niniejszej modyfikacji</w:t>
      </w:r>
    </w:p>
    <w:p w14:paraId="07BF82EB" w14:textId="4F1CFFE7" w:rsidR="0027689C" w:rsidRPr="004A33A0" w:rsidRDefault="0027689C" w:rsidP="0027689C">
      <w:pPr>
        <w:jc w:val="both"/>
        <w:rPr>
          <w:lang w:bidi="hi-IN"/>
        </w:rPr>
      </w:pPr>
      <w:r>
        <w:rPr>
          <w:lang w:bidi="hi-IN"/>
        </w:rPr>
        <w:t>Zmiana wzoru umowy w związku z pytaniami Wykonawców, nazwa pliku zawierającego zmienioną umowę to „</w:t>
      </w:r>
      <w:r w:rsidRPr="00B4356A">
        <w:rPr>
          <w:lang w:bidi="hi-IN"/>
        </w:rPr>
        <w:t>1_Załącznik nr 8 do SIWZ- Wzór umowy 2019_09_2</w:t>
      </w:r>
      <w:r w:rsidR="00C63F97">
        <w:rPr>
          <w:lang w:bidi="hi-IN"/>
        </w:rPr>
        <w:t>7</w:t>
      </w:r>
      <w:r>
        <w:rPr>
          <w:lang w:bidi="hi-IN"/>
        </w:rPr>
        <w:t>”.</w:t>
      </w:r>
    </w:p>
    <w:sectPr w:rsidR="0027689C" w:rsidRPr="004A33A0" w:rsidSect="005E25A9">
      <w:foot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ADDEA" w14:textId="77777777" w:rsidR="005B5994" w:rsidRDefault="005B5994" w:rsidP="005E25A9">
      <w:pPr>
        <w:spacing w:after="0" w:line="240" w:lineRule="auto"/>
      </w:pPr>
      <w:r>
        <w:separator/>
      </w:r>
    </w:p>
  </w:endnote>
  <w:endnote w:type="continuationSeparator" w:id="0">
    <w:p w14:paraId="067BC6BF" w14:textId="77777777" w:rsidR="005B5994" w:rsidRDefault="005B5994" w:rsidP="005E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4754F" w14:textId="77777777" w:rsidR="00A63554" w:rsidRPr="00A63554" w:rsidRDefault="00A63554">
    <w:pPr>
      <w:pStyle w:val="Stopka"/>
      <w:jc w:val="center"/>
      <w:rPr>
        <w:sz w:val="18"/>
        <w:szCs w:val="18"/>
      </w:rPr>
    </w:pPr>
    <w:r w:rsidRPr="00A63554">
      <w:rPr>
        <w:sz w:val="18"/>
        <w:szCs w:val="18"/>
      </w:rPr>
      <w:t xml:space="preserve">Strona </w:t>
    </w:r>
    <w:r w:rsidRPr="00A63554">
      <w:rPr>
        <w:sz w:val="18"/>
        <w:szCs w:val="18"/>
      </w:rPr>
      <w:fldChar w:fldCharType="begin"/>
    </w:r>
    <w:r w:rsidRPr="00A63554">
      <w:rPr>
        <w:sz w:val="18"/>
        <w:szCs w:val="18"/>
      </w:rPr>
      <w:instrText>PAGE  \* Arabic  \* MERGEFORMAT</w:instrText>
    </w:r>
    <w:r w:rsidRPr="00A63554">
      <w:rPr>
        <w:sz w:val="18"/>
        <w:szCs w:val="18"/>
      </w:rPr>
      <w:fldChar w:fldCharType="separate"/>
    </w:r>
    <w:r w:rsidR="00E6008E">
      <w:rPr>
        <w:noProof/>
        <w:sz w:val="18"/>
        <w:szCs w:val="18"/>
      </w:rPr>
      <w:t>1</w:t>
    </w:r>
    <w:r w:rsidRPr="00A63554">
      <w:rPr>
        <w:sz w:val="18"/>
        <w:szCs w:val="18"/>
      </w:rPr>
      <w:fldChar w:fldCharType="end"/>
    </w:r>
    <w:r w:rsidRPr="00A63554">
      <w:rPr>
        <w:sz w:val="18"/>
        <w:szCs w:val="18"/>
      </w:rPr>
      <w:t xml:space="preserve"> z </w:t>
    </w:r>
    <w:r w:rsidRPr="00A63554">
      <w:rPr>
        <w:sz w:val="18"/>
        <w:szCs w:val="18"/>
      </w:rPr>
      <w:fldChar w:fldCharType="begin"/>
    </w:r>
    <w:r w:rsidRPr="00A63554">
      <w:rPr>
        <w:sz w:val="18"/>
        <w:szCs w:val="18"/>
      </w:rPr>
      <w:instrText>NUMPAGES \ * arabskie \ * MERGEFORMAT</w:instrText>
    </w:r>
    <w:r w:rsidRPr="00A63554">
      <w:rPr>
        <w:sz w:val="18"/>
        <w:szCs w:val="18"/>
      </w:rPr>
      <w:fldChar w:fldCharType="separate"/>
    </w:r>
    <w:r w:rsidR="00E6008E">
      <w:rPr>
        <w:noProof/>
        <w:sz w:val="18"/>
        <w:szCs w:val="18"/>
      </w:rPr>
      <w:t>2</w:t>
    </w:r>
    <w:r w:rsidRPr="00A63554">
      <w:rPr>
        <w:sz w:val="18"/>
        <w:szCs w:val="18"/>
      </w:rPr>
      <w:fldChar w:fldCharType="end"/>
    </w:r>
  </w:p>
  <w:p w14:paraId="10A7F1D4" w14:textId="77777777" w:rsidR="00A63554" w:rsidRDefault="00A635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DA746" w14:textId="77777777" w:rsidR="005B5994" w:rsidRDefault="005B5994" w:rsidP="005E25A9">
      <w:pPr>
        <w:spacing w:after="0" w:line="240" w:lineRule="auto"/>
      </w:pPr>
      <w:r>
        <w:separator/>
      </w:r>
    </w:p>
  </w:footnote>
  <w:footnote w:type="continuationSeparator" w:id="0">
    <w:p w14:paraId="339D6D9A" w14:textId="77777777" w:rsidR="005B5994" w:rsidRDefault="005B5994" w:rsidP="005E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814"/>
    <w:multiLevelType w:val="hybridMultilevel"/>
    <w:tmpl w:val="CF20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27D"/>
    <w:multiLevelType w:val="hybridMultilevel"/>
    <w:tmpl w:val="CB261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3AAA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78FE"/>
    <w:multiLevelType w:val="hybridMultilevel"/>
    <w:tmpl w:val="69A6A2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89092F"/>
    <w:multiLevelType w:val="hybridMultilevel"/>
    <w:tmpl w:val="E5C09C5A"/>
    <w:lvl w:ilvl="0" w:tplc="45CE61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1757346"/>
    <w:multiLevelType w:val="hybridMultilevel"/>
    <w:tmpl w:val="D7D83BA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B">
      <w:start w:val="1"/>
      <w:numFmt w:val="lowerRoman"/>
      <w:lvlText w:val="%4."/>
      <w:lvlJc w:val="right"/>
      <w:pPr>
        <w:ind w:left="2880" w:hanging="360"/>
      </w:pPr>
    </w:lvl>
    <w:lvl w:ilvl="4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D4C3C"/>
    <w:multiLevelType w:val="hybridMultilevel"/>
    <w:tmpl w:val="9F667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D44C3"/>
    <w:multiLevelType w:val="hybridMultilevel"/>
    <w:tmpl w:val="F2124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B">
      <w:start w:val="1"/>
      <w:numFmt w:val="low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2BA"/>
    <w:multiLevelType w:val="hybridMultilevel"/>
    <w:tmpl w:val="E2DE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C0C9C"/>
    <w:multiLevelType w:val="multilevel"/>
    <w:tmpl w:val="BEC2AB7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FB8571B"/>
    <w:multiLevelType w:val="hybridMultilevel"/>
    <w:tmpl w:val="F03821BC"/>
    <w:lvl w:ilvl="0" w:tplc="93DCE26C">
      <w:start w:val="1"/>
      <w:numFmt w:val="upperRoman"/>
      <w:suff w:val="space"/>
      <w:lvlText w:val="%1."/>
      <w:lvlJc w:val="left"/>
      <w:pPr>
        <w:ind w:left="170" w:hanging="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E40C2"/>
    <w:multiLevelType w:val="hybridMultilevel"/>
    <w:tmpl w:val="AC0A659A"/>
    <w:lvl w:ilvl="0" w:tplc="925EAB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6749D4"/>
    <w:multiLevelType w:val="hybridMultilevel"/>
    <w:tmpl w:val="A8AC8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3AAA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46573"/>
    <w:multiLevelType w:val="hybridMultilevel"/>
    <w:tmpl w:val="AC0A659A"/>
    <w:lvl w:ilvl="0" w:tplc="925EA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B6D53"/>
    <w:multiLevelType w:val="hybridMultilevel"/>
    <w:tmpl w:val="CF20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17"/>
  </w:num>
  <w:num w:numId="7">
    <w:abstractNumId w:val="13"/>
  </w:num>
  <w:num w:numId="8">
    <w:abstractNumId w:val="9"/>
  </w:num>
  <w:num w:numId="9">
    <w:abstractNumId w:val="7"/>
  </w:num>
  <w:num w:numId="10">
    <w:abstractNumId w:val="15"/>
  </w:num>
  <w:num w:numId="11">
    <w:abstractNumId w:val="8"/>
  </w:num>
  <w:num w:numId="12">
    <w:abstractNumId w:val="12"/>
  </w:num>
  <w:num w:numId="13">
    <w:abstractNumId w:val="0"/>
  </w:num>
  <w:num w:numId="14">
    <w:abstractNumId w:val="16"/>
  </w:num>
  <w:num w:numId="15">
    <w:abstractNumId w:val="14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68"/>
    <w:rsid w:val="00010F9B"/>
    <w:rsid w:val="001D4294"/>
    <w:rsid w:val="001F4DC2"/>
    <w:rsid w:val="0027559D"/>
    <w:rsid w:val="00275A0E"/>
    <w:rsid w:val="0027689C"/>
    <w:rsid w:val="00297E77"/>
    <w:rsid w:val="002F3A69"/>
    <w:rsid w:val="00316673"/>
    <w:rsid w:val="003B7CBB"/>
    <w:rsid w:val="004056BA"/>
    <w:rsid w:val="004A33A0"/>
    <w:rsid w:val="004D2564"/>
    <w:rsid w:val="00563773"/>
    <w:rsid w:val="005B5994"/>
    <w:rsid w:val="005E25A9"/>
    <w:rsid w:val="00610508"/>
    <w:rsid w:val="00641294"/>
    <w:rsid w:val="00644D22"/>
    <w:rsid w:val="00682418"/>
    <w:rsid w:val="00713B0C"/>
    <w:rsid w:val="00714568"/>
    <w:rsid w:val="007308DB"/>
    <w:rsid w:val="00794F60"/>
    <w:rsid w:val="007F4CF1"/>
    <w:rsid w:val="00856A3B"/>
    <w:rsid w:val="008E6843"/>
    <w:rsid w:val="009F727C"/>
    <w:rsid w:val="00A0174E"/>
    <w:rsid w:val="00A63554"/>
    <w:rsid w:val="00A842F9"/>
    <w:rsid w:val="00B4356A"/>
    <w:rsid w:val="00B91A8E"/>
    <w:rsid w:val="00B94920"/>
    <w:rsid w:val="00BB44A3"/>
    <w:rsid w:val="00C63F97"/>
    <w:rsid w:val="00C71619"/>
    <w:rsid w:val="00CA5D1A"/>
    <w:rsid w:val="00D81553"/>
    <w:rsid w:val="00D976CD"/>
    <w:rsid w:val="00DF4917"/>
    <w:rsid w:val="00DF7E96"/>
    <w:rsid w:val="00E6008E"/>
    <w:rsid w:val="00EB423D"/>
    <w:rsid w:val="00F21E57"/>
    <w:rsid w:val="00F619AA"/>
    <w:rsid w:val="00F7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D113"/>
  <w15:chartTrackingRefBased/>
  <w15:docId w15:val="{A539B58D-9FF9-43EB-AC83-9592FA19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5A9"/>
    <w:pPr>
      <w:spacing w:after="200" w:line="276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74E"/>
    <w:pPr>
      <w:keepNext/>
      <w:keepLines/>
      <w:spacing w:before="240" w:after="0" w:line="360" w:lineRule="auto"/>
      <w:jc w:val="both"/>
      <w:outlineLvl w:val="0"/>
    </w:pPr>
    <w:rPr>
      <w:rFonts w:eastAsiaTheme="majorEastAsia" w:cstheme="majorBidi"/>
      <w:b/>
      <w:color w:val="4472C4" w:themeColor="accen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1619"/>
    <w:pPr>
      <w:keepNext/>
      <w:keepLines/>
      <w:spacing w:before="120" w:after="0" w:line="360" w:lineRule="auto"/>
      <w:jc w:val="both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25A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E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A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E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A9"/>
    <w:rPr>
      <w:rFonts w:ascii="Times New Roman" w:hAnsi="Times New Roman"/>
    </w:rPr>
  </w:style>
  <w:style w:type="table" w:styleId="Tabela-Siatka">
    <w:name w:val="Table Grid"/>
    <w:basedOn w:val="Standardowy"/>
    <w:rsid w:val="005E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a punktowana1,Lista punktowana2,Lista punktowana3,List bullet"/>
    <w:basedOn w:val="Normalny"/>
    <w:link w:val="AkapitzlistZnak"/>
    <w:uiPriority w:val="34"/>
    <w:qFormat/>
    <w:rsid w:val="005E25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E25A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25A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56A3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6A3B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A0174E"/>
    <w:rPr>
      <w:rFonts w:ascii="Times New Roman" w:eastAsiaTheme="majorEastAsia" w:hAnsi="Times New Roman" w:cstheme="majorBidi"/>
      <w:b/>
      <w:color w:val="4472C4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71619"/>
    <w:rPr>
      <w:rFonts w:ascii="Times New Roman" w:eastAsiaTheme="majorEastAsia" w:hAnsi="Times New Roman" w:cstheme="majorBidi"/>
      <w:b/>
      <w:szCs w:val="26"/>
    </w:rPr>
  </w:style>
  <w:style w:type="character" w:customStyle="1" w:styleId="AkapitzlistZnak">
    <w:name w:val="Akapit z listą Znak"/>
    <w:aliases w:val="Numerowanie Znak,Akapit z listą BS Znak,Kolorowa lista — akcent 11 Znak,Lista punktowana1 Znak,Lista punktowana2 Znak,Lista punktowana3 Znak,List bullet Znak"/>
    <w:link w:val="Akapitzlist"/>
    <w:uiPriority w:val="34"/>
    <w:rsid w:val="00C71619"/>
    <w:rPr>
      <w:rFonts w:ascii="Times New Roman" w:hAnsi="Times New Roman"/>
    </w:rPr>
  </w:style>
  <w:style w:type="paragraph" w:customStyle="1" w:styleId="Akapitzlist1">
    <w:name w:val="Akapit z listą1"/>
    <w:basedOn w:val="Normalny"/>
    <w:rsid w:val="00C71619"/>
    <w:pPr>
      <w:suppressAutoHyphens/>
      <w:spacing w:after="0" w:line="240" w:lineRule="auto"/>
      <w:ind w:left="7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lb">
    <w:name w:val="a_lb"/>
    <w:basedOn w:val="Domylnaczcionkaakapitu"/>
    <w:rsid w:val="00A0174E"/>
  </w:style>
  <w:style w:type="character" w:styleId="Uwydatnienie">
    <w:name w:val="Emphasis"/>
    <w:basedOn w:val="Domylnaczcionkaakapitu"/>
    <w:uiPriority w:val="20"/>
    <w:qFormat/>
    <w:rsid w:val="00A0174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9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19AA"/>
    <w:pPr>
      <w:autoSpaceDE w:val="0"/>
      <w:autoSpaceDN w:val="0"/>
      <w:adjustRightInd w:val="0"/>
      <w:spacing w:after="0" w:line="240" w:lineRule="auto"/>
    </w:pPr>
    <w:rPr>
      <w:rFonts w:ascii="Liberation Sans" w:eastAsia="Tahoma" w:hAnsi="Liberation Sans" w:cs="Liberation Sans"/>
      <w:color w:val="000000"/>
      <w:sz w:val="24"/>
      <w:szCs w:val="24"/>
      <w:lang w:eastAsia="pl-PL"/>
    </w:rPr>
  </w:style>
  <w:style w:type="paragraph" w:customStyle="1" w:styleId="A0E349F008B644AAB6A282E0D042D17E">
    <w:name w:val="A0E349F008B644AAB6A282E0D042D17E"/>
    <w:rsid w:val="00B4356A"/>
    <w:pPr>
      <w:spacing w:after="200" w:line="276" w:lineRule="auto"/>
    </w:pPr>
    <w:rPr>
      <w:rFonts w:eastAsiaTheme="minorEastAsia"/>
      <w:lang w:eastAsia="pl-PL"/>
    </w:rPr>
  </w:style>
  <w:style w:type="numbering" w:customStyle="1" w:styleId="WWNum10">
    <w:name w:val="WWNum10"/>
    <w:basedOn w:val="Bezlisty"/>
    <w:rsid w:val="00B4356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6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1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4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7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4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689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Przemysław Linda</cp:lastModifiedBy>
  <cp:revision>2</cp:revision>
  <cp:lastPrinted>2018-09-19T12:52:00Z</cp:lastPrinted>
  <dcterms:created xsi:type="dcterms:W3CDTF">2019-09-27T07:52:00Z</dcterms:created>
  <dcterms:modified xsi:type="dcterms:W3CDTF">2019-09-27T07:52:00Z</dcterms:modified>
</cp:coreProperties>
</file>