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378B3" w14:textId="77777777" w:rsidR="0008716F" w:rsidRPr="0008716F" w:rsidRDefault="0008716F" w:rsidP="0008716F">
      <w:pPr>
        <w:ind w:left="0" w:firstLine="0"/>
      </w:pPr>
    </w:p>
    <w:p w14:paraId="142A26AC" w14:textId="0367A2C0" w:rsidR="0008716F" w:rsidRPr="0008716F" w:rsidRDefault="0008716F" w:rsidP="0008716F">
      <w:pPr>
        <w:ind w:left="0" w:firstLine="0"/>
      </w:pPr>
      <w:r w:rsidRPr="0008716F">
        <w:t>JRP.271.</w:t>
      </w:r>
      <w:r w:rsidR="0077471E">
        <w:t>5</w:t>
      </w:r>
      <w:r w:rsidRPr="0008716F">
        <w:t>.2017</w:t>
      </w:r>
      <w:r w:rsidRPr="0008716F">
        <w:tab/>
      </w:r>
      <w:r w:rsidRPr="0008716F">
        <w:tab/>
        <w:t>                                                                            </w:t>
      </w:r>
      <w:r>
        <w:t>Ścinawa, 09</w:t>
      </w:r>
      <w:r w:rsidRPr="0008716F">
        <w:t>.10.2017r.</w:t>
      </w:r>
    </w:p>
    <w:p w14:paraId="301A5E71" w14:textId="77777777" w:rsidR="0008716F" w:rsidRPr="0008716F" w:rsidRDefault="0008716F" w:rsidP="0008716F">
      <w:pPr>
        <w:ind w:left="6372" w:firstLine="0"/>
        <w:rPr>
          <w:b/>
        </w:rPr>
      </w:pPr>
      <w:r w:rsidRPr="0008716F">
        <w:rPr>
          <w:b/>
        </w:rPr>
        <w:t>Wszyscy wykonawcy</w:t>
      </w:r>
    </w:p>
    <w:p w14:paraId="7EA5D33D" w14:textId="77777777" w:rsidR="0008716F" w:rsidRPr="0008716F" w:rsidRDefault="0008716F" w:rsidP="0008716F">
      <w:pPr>
        <w:ind w:left="0" w:firstLine="0"/>
      </w:pPr>
    </w:p>
    <w:p w14:paraId="3AA5C239" w14:textId="77777777" w:rsidR="0008716F" w:rsidRPr="0008716F" w:rsidRDefault="0008716F" w:rsidP="0008716F">
      <w:pPr>
        <w:ind w:left="0" w:firstLine="0"/>
      </w:pPr>
    </w:p>
    <w:p w14:paraId="0418D050" w14:textId="77777777" w:rsidR="0008716F" w:rsidRPr="0008716F" w:rsidRDefault="0008716F" w:rsidP="0008716F">
      <w:pPr>
        <w:ind w:left="0" w:firstLine="0"/>
      </w:pPr>
    </w:p>
    <w:p w14:paraId="46FC4B1A" w14:textId="77777777" w:rsidR="0008716F" w:rsidRPr="0008716F" w:rsidRDefault="0008716F" w:rsidP="0008716F">
      <w:pPr>
        <w:ind w:left="851" w:hanging="851"/>
      </w:pPr>
      <w:r w:rsidRPr="0008716F">
        <w:t>Dotyczy:  „Budowa kanalizacji sanitarnej oraz budowa i przebudowa sieci wodociągowej magistralnej wraz z budową hydroforni na terenie wiejskim aglomeracji Ścinawa” - postępowanie prowadzone w trybie przetargu nieograniczonego zgodnie z Ustawą Prawo Zamówień Publicznych,</w:t>
      </w:r>
      <w:bookmarkStart w:id="0" w:name="_GoBack"/>
      <w:bookmarkEnd w:id="0"/>
      <w:r w:rsidRPr="0008716F">
        <w:t xml:space="preserve"> oznaczenie postępowania:</w:t>
      </w:r>
    </w:p>
    <w:p w14:paraId="57DA0D92" w14:textId="0315DDC8" w:rsidR="0008716F" w:rsidRPr="0008716F" w:rsidRDefault="0077471E" w:rsidP="0008716F">
      <w:pPr>
        <w:ind w:left="0" w:firstLine="0"/>
      </w:pPr>
      <w:r>
        <w:t>JRP.271.5</w:t>
      </w:r>
      <w:r w:rsidR="0008716F" w:rsidRPr="0008716F">
        <w:t>.2017 ; Ogłoszenie nr Dz.U/S 183-374194-2017 PL z dnia 23/09/2017.</w:t>
      </w:r>
    </w:p>
    <w:p w14:paraId="63476DCF" w14:textId="77777777" w:rsidR="0008716F" w:rsidRPr="0008716F" w:rsidRDefault="0008716F" w:rsidP="0008716F">
      <w:pPr>
        <w:ind w:left="0" w:firstLine="0"/>
      </w:pPr>
    </w:p>
    <w:p w14:paraId="464C7AE3" w14:textId="77777777" w:rsidR="0008716F" w:rsidRPr="0008716F" w:rsidRDefault="0008716F" w:rsidP="0008716F">
      <w:pPr>
        <w:ind w:left="0" w:firstLine="0"/>
      </w:pPr>
      <w:r w:rsidRPr="0008716F">
        <w:t>Postępowanie jest prowadzone w trybie przetargu nieograniczonego, zgodnie z ustawą z dnia 29 stycznia 2004 r. Prawo zamówień publicznych (Dz. U. 2016 Nr 0, , poz. 2260 z późn. zm.).</w:t>
      </w:r>
    </w:p>
    <w:p w14:paraId="7F132463" w14:textId="77777777" w:rsidR="0008716F" w:rsidRDefault="0008716F" w:rsidP="0008716F">
      <w:pPr>
        <w:ind w:left="0" w:firstLine="0"/>
        <w:sectPr w:rsidR="0008716F" w:rsidSect="00B05FC7">
          <w:head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  <w:r w:rsidRPr="0008716F">
        <w:t>Działając na podstawie art. 38 ustawy z dnia 29 stycznia 2004 r. Prawo zamówień publicznych informujemy, że do Zamawiającego wpłynęły wnioski o wyjaśnienie treści Specyfikacji Istotnych Warunków Zamówienia na które, zgodnie z art. 38 ust. 1 pkt.1 oraz ust 2, bez ujawniania źródła zapytania Zamawiający udziela odpowiedzi:</w:t>
      </w:r>
    </w:p>
    <w:p w14:paraId="1C67E693" w14:textId="77777777" w:rsidR="0008716F" w:rsidRPr="0008716F" w:rsidRDefault="0008716F" w:rsidP="0008716F">
      <w:pPr>
        <w:ind w:left="0" w:firstLine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6164"/>
        <w:gridCol w:w="6477"/>
      </w:tblGrid>
      <w:tr w:rsidR="0008716F" w:rsidRPr="0008716F" w14:paraId="4865B74B" w14:textId="77777777" w:rsidTr="0008716F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4B93" w14:textId="77777777" w:rsidR="0008716F" w:rsidRPr="0008716F" w:rsidRDefault="0008716F" w:rsidP="0008716F">
            <w:pPr>
              <w:ind w:left="0" w:firstLine="0"/>
              <w:jc w:val="center"/>
              <w:rPr>
                <w:b/>
              </w:rPr>
            </w:pPr>
            <w:r w:rsidRPr="0008716F">
              <w:rPr>
                <w:b/>
              </w:rPr>
              <w:t>Data wpływu zapytań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2CC1" w14:textId="77777777" w:rsidR="0008716F" w:rsidRPr="0008716F" w:rsidRDefault="0008716F" w:rsidP="0008716F">
            <w:pPr>
              <w:ind w:left="0" w:firstLine="0"/>
              <w:jc w:val="center"/>
              <w:rPr>
                <w:b/>
              </w:rPr>
            </w:pPr>
            <w:r w:rsidRPr="0008716F">
              <w:rPr>
                <w:b/>
              </w:rPr>
              <w:t>Pytania Wykonawców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EC699" w14:textId="77777777" w:rsidR="0008716F" w:rsidRPr="0008716F" w:rsidRDefault="0008716F" w:rsidP="0008716F">
            <w:pPr>
              <w:ind w:left="0" w:firstLine="0"/>
              <w:jc w:val="center"/>
              <w:rPr>
                <w:b/>
              </w:rPr>
            </w:pPr>
            <w:r w:rsidRPr="0008716F">
              <w:rPr>
                <w:b/>
              </w:rPr>
              <w:t>Odpowiedź  Zamawiającego</w:t>
            </w:r>
          </w:p>
        </w:tc>
      </w:tr>
      <w:tr w:rsidR="0008716F" w:rsidRPr="0008716F" w14:paraId="53124989" w14:textId="77777777" w:rsidTr="00E4583C">
        <w:trPr>
          <w:trHeight w:val="2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9EAD" w14:textId="77777777" w:rsidR="0008716F" w:rsidRPr="0008716F" w:rsidRDefault="0008716F" w:rsidP="0008716F">
            <w:pPr>
              <w:ind w:left="0" w:firstLine="0"/>
            </w:pP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lastRenderedPageBreak/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  <w:r w:rsidRPr="0008716F">
              <w:br/>
            </w:r>
          </w:p>
          <w:p w14:paraId="011511F1" w14:textId="77777777" w:rsidR="0008716F" w:rsidRPr="0008716F" w:rsidRDefault="0008716F" w:rsidP="0008716F">
            <w:pPr>
              <w:ind w:left="0" w:firstLine="0"/>
            </w:pPr>
            <w:r w:rsidRPr="0008716F">
              <w:t>28.09.2017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FBC8" w14:textId="77777777" w:rsidR="0008716F" w:rsidRPr="0008716F" w:rsidRDefault="0008716F" w:rsidP="0008716F">
            <w:pPr>
              <w:ind w:left="0" w:firstLine="0"/>
            </w:pPr>
            <w:r w:rsidRPr="0008716F">
              <w:lastRenderedPageBreak/>
              <w:t>Prosimy o uzupełnienie dokumentacji, zgodnie z opisami PFU część informacja dla zakresu wod-kan i drogowego wymienione są dokumenty, natomiast w załączonej dokumentacji występują puste katalogi.</w:t>
            </w:r>
          </w:p>
          <w:p w14:paraId="5090F398" w14:textId="77777777" w:rsidR="0008716F" w:rsidRPr="0008716F" w:rsidRDefault="0008716F" w:rsidP="0008716F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DE7CB" w14:textId="77777777" w:rsidR="0008716F" w:rsidRPr="0008716F" w:rsidRDefault="0008716F" w:rsidP="0008716F">
            <w:pPr>
              <w:ind w:left="0" w:firstLine="0"/>
            </w:pPr>
            <w:r w:rsidRPr="0008716F">
              <w:t>Puste foldery 4.3, 4.4, 4.6 oraz 4.7 zostały umieszczone w części informacyjnej dot. sieci wod.-kan. (“2 OPZ wod-kan”) i robót drogowych (“2 OPZ drogi”) omyłkowo. Nie mają one zastosowania w przedmiotowym postępowaniu i należy je zignorować. Nie dotyczą przedmiotowego zamówienia.</w:t>
            </w:r>
          </w:p>
        </w:tc>
      </w:tr>
      <w:tr w:rsidR="0008716F" w:rsidRPr="0008716F" w14:paraId="4666F37F" w14:textId="77777777" w:rsidTr="00E4583C">
        <w:trPr>
          <w:trHeight w:val="2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BF118" w14:textId="77777777" w:rsidR="0008716F" w:rsidRPr="0008716F" w:rsidRDefault="0008716F" w:rsidP="0008716F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2E3E" w14:textId="77777777" w:rsidR="0008716F" w:rsidRPr="0008716F" w:rsidRDefault="0008716F" w:rsidP="0008716F">
            <w:pPr>
              <w:ind w:left="0" w:firstLine="0"/>
            </w:pPr>
            <w:r w:rsidRPr="0008716F">
              <w:t>Prosimy o potwierdzenie, że podane zakresy w zbiorczych zestawieniach są zgodne z zakresem prac.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B234" w14:textId="77777777" w:rsidR="0008716F" w:rsidRPr="0008716F" w:rsidRDefault="0008716F" w:rsidP="0008716F">
            <w:pPr>
              <w:ind w:left="0" w:firstLine="0"/>
            </w:pPr>
            <w:r w:rsidRPr="0008716F">
              <w:t>Zakresy w zbiorczym zestawieniu prac zostały oszacowane w oparciu o zapisy PFU oraz rysunki zawarte w poszczególnych częściach informacyjnych. Zamawiający dołożył wszelkich starań w celu rzetelnego opisania ilości robót w zestawieniach. Niemniej jednak wykonawcy muszą wziąć pod uwagę fakt, iż wynagrodzenie w umowne jest ryczałtowe. Oznacza to, że w przypadku ew. rozbieżności rzeczywistych ilości robót w stosunku do szacunków zawartych w PFU Cena Kontraktowa pozostanie niezmienna.</w:t>
            </w:r>
          </w:p>
          <w:p w14:paraId="50B838C6" w14:textId="77777777" w:rsidR="0008716F" w:rsidRPr="0008716F" w:rsidRDefault="0008716F" w:rsidP="0008716F">
            <w:pPr>
              <w:ind w:left="0" w:firstLine="0"/>
            </w:pPr>
          </w:p>
        </w:tc>
      </w:tr>
      <w:tr w:rsidR="0008716F" w:rsidRPr="0008716F" w14:paraId="744EF7E3" w14:textId="77777777" w:rsidTr="00E4583C">
        <w:trPr>
          <w:trHeight w:val="2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83ABB" w14:textId="77777777" w:rsidR="0008716F" w:rsidRPr="0008716F" w:rsidRDefault="0008716F" w:rsidP="0008716F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211D7" w14:textId="77777777" w:rsidR="0008716F" w:rsidRPr="0008716F" w:rsidRDefault="0008716F" w:rsidP="0008716F">
            <w:pPr>
              <w:ind w:left="0" w:firstLine="0"/>
            </w:pPr>
            <w:r w:rsidRPr="0008716F">
              <w:t>Prosimy o wyjaśnienie zgodnie z zapisami projektu przebudowy chodnika wzdłuż drogi DW292 dla m. Przychowa należy wykonać kanalizację deszczową – kanał główny – 565 mb z rury PVC 315 oraz przyłączy do wpustów – 36 mb z rur PVC 160, natomiast w zestawieniu zbiorczym podana jest wartość „0,00 [m]”, czy roboty te są poza zakresem.</w:t>
            </w:r>
          </w:p>
          <w:p w14:paraId="55435353" w14:textId="77777777" w:rsidR="0008716F" w:rsidRPr="0008716F" w:rsidRDefault="0008716F" w:rsidP="0008716F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0786A" w14:textId="77777777" w:rsidR="0008716F" w:rsidRPr="0008716F" w:rsidRDefault="0008716F" w:rsidP="0008716F">
            <w:pPr>
              <w:ind w:left="0" w:firstLine="0"/>
            </w:pPr>
            <w:r w:rsidRPr="0008716F">
              <w:t>Przedmiotowe roboty zostały ujęte w zestawieniu zbiorczym w tabeli Wykaz cen I i II.</w:t>
            </w:r>
          </w:p>
          <w:p w14:paraId="48782524" w14:textId="77777777" w:rsidR="0008716F" w:rsidRPr="0008716F" w:rsidRDefault="0008716F" w:rsidP="0008716F">
            <w:pPr>
              <w:ind w:left="0" w:firstLine="0"/>
            </w:pPr>
          </w:p>
          <w:p w14:paraId="4435BD7B" w14:textId="77777777" w:rsidR="0008716F" w:rsidRPr="0008716F" w:rsidRDefault="0008716F" w:rsidP="0008716F">
            <w:pPr>
              <w:ind w:left="0" w:firstLine="0"/>
            </w:pPr>
            <w:r w:rsidRPr="0008716F">
              <w:t>W związku z powyższym  zmodyfikowano wykaz cen I i II.</w:t>
            </w:r>
          </w:p>
          <w:p w14:paraId="5CB2E4A2" w14:textId="77777777" w:rsidR="0008716F" w:rsidRPr="0008716F" w:rsidRDefault="0008716F" w:rsidP="0008716F">
            <w:pPr>
              <w:ind w:left="0" w:firstLine="0"/>
            </w:pPr>
          </w:p>
          <w:p w14:paraId="55FA0998" w14:textId="77777777" w:rsidR="0008716F" w:rsidRPr="0008716F" w:rsidRDefault="0008716F" w:rsidP="0008716F">
            <w:pPr>
              <w:ind w:left="0" w:firstLine="0"/>
            </w:pPr>
            <w:r w:rsidRPr="0008716F">
              <w:t>Zaktualizowany Wykaz cen udostępniono na stronie internetowej gdzie zostało ogłoszone postępowanie przetargowe.</w:t>
            </w:r>
          </w:p>
        </w:tc>
      </w:tr>
      <w:tr w:rsidR="0008716F" w:rsidRPr="0008716F" w14:paraId="779E289F" w14:textId="77777777" w:rsidTr="00E4583C">
        <w:trPr>
          <w:trHeight w:val="2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C058" w14:textId="77777777" w:rsidR="0008716F" w:rsidRPr="0008716F" w:rsidRDefault="0008716F" w:rsidP="0008716F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B3A1" w14:textId="77777777" w:rsidR="0008716F" w:rsidRPr="0008716F" w:rsidRDefault="0008716F" w:rsidP="0008716F">
            <w:pPr>
              <w:ind w:left="0" w:firstLine="0"/>
            </w:pPr>
            <w:r w:rsidRPr="0008716F">
              <w:t>Prosimy o udostępnienie w wersji edytowalnej CAD rysunków z OPZ drogi - PFU część informacyjna – 4 Inne informacje i dokumenty niezbędne do zaprojektowania robót budowlanych - 4.1 Kopia mapy zasadniczej.</w:t>
            </w:r>
          </w:p>
          <w:p w14:paraId="22C30227" w14:textId="77777777" w:rsidR="0008716F" w:rsidRPr="0008716F" w:rsidRDefault="0008716F" w:rsidP="0008716F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63C4" w14:textId="77777777" w:rsidR="0008716F" w:rsidRPr="0008716F" w:rsidRDefault="0008716F" w:rsidP="0008716F">
            <w:pPr>
              <w:ind w:left="0" w:firstLine="0"/>
            </w:pPr>
            <w:r w:rsidRPr="0008716F">
              <w:t xml:space="preserve">Zamawiający posiada mapy wyłącznie w wersji PDF, które zostały udostępnione w części informacyjnej PFU. </w:t>
            </w:r>
          </w:p>
        </w:tc>
      </w:tr>
      <w:tr w:rsidR="0008716F" w:rsidRPr="0008716F" w14:paraId="199958D3" w14:textId="77777777" w:rsidTr="00E4583C">
        <w:trPr>
          <w:trHeight w:val="2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9547A" w14:textId="77777777" w:rsidR="0008716F" w:rsidRPr="0008716F" w:rsidRDefault="0008716F" w:rsidP="0008716F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7168" w14:textId="77777777" w:rsidR="0008716F" w:rsidRPr="0008716F" w:rsidRDefault="0008716F" w:rsidP="0008716F">
            <w:pPr>
              <w:ind w:left="0" w:firstLine="0"/>
            </w:pPr>
            <w:r w:rsidRPr="0008716F">
              <w:t>Prosimy o informację czy do oferty należy załączyć kompletną zbiorczą tabelę kosztów czy wystarczy zbiorcze zestawienie sum dla poszczególnych miejscowości z np. 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3"/>
              <w:gridCol w:w="1723"/>
              <w:gridCol w:w="1134"/>
            </w:tblGrid>
            <w:tr w:rsidR="0008716F" w:rsidRPr="0008716F" w14:paraId="652D052D" w14:textId="77777777" w:rsidTr="0008716F">
              <w:trPr>
                <w:trHeight w:val="24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185D9F9D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lastRenderedPageBreak/>
                    <w:t>Miejscowość</w:t>
                  </w:r>
                </w:p>
              </w:tc>
              <w:tc>
                <w:tcPr>
                  <w:tcW w:w="172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5AC11530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3C56B365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5D526AD8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0B2C873D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Buszkowice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464CD440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0C7771B9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54987C82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3DD9D9DA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Przychowa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698763EC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0A114BE0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5C951762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78ED608A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Dziesław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459D7BC1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45A16B10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02D5EB53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5EAEEAE2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Dąbrowa Środkowa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7775C999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7CC3E931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2CEB80EF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63B17FA1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Dąbrowa Dolna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2B7A3156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09C385AA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007ECAF8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61BE10D0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Turów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5397DA0C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0394DA13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764D5507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1B3D4B30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Ręszów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197A21AB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7D6A690F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369C25CC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0FC3D76B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lastRenderedPageBreak/>
                    <w:t>Sitno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672BF0AC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1BBCD74B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2CB61425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1F62DCE0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Krzyżowa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2EC04814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219A04C7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08AB9D6C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602F9EB7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Parszowice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1DE8B311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032A4BD3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781B2566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3AC2DB74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Wielowieś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6069C9D8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557156C8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71010138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4476A5BA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Dłużyce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16C0AB29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78730E85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64083823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4E98B9C1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Dziewin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541AF70E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2984BB0A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1EE8C20B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FF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2A5E77D3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Zaborów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05279CB8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5BB3E1C2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  <w:tr w:rsidR="0008716F" w:rsidRPr="0008716F" w14:paraId="6E5BC0BE" w14:textId="77777777" w:rsidTr="0008716F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B183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6268EF6B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Koszt szacunkowy - SUMA</w:t>
                  </w:r>
                </w:p>
              </w:tc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B183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6EB5CA63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4B183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hideMark/>
                </w:tcPr>
                <w:p w14:paraId="4F223518" w14:textId="77777777" w:rsidR="0008716F" w:rsidRPr="0008716F" w:rsidRDefault="0008716F" w:rsidP="0008716F">
                  <w:pPr>
                    <w:ind w:left="0" w:firstLine="0"/>
                  </w:pPr>
                  <w:r w:rsidRPr="0008716F">
                    <w:t>-   zł</w:t>
                  </w:r>
                </w:p>
              </w:tc>
            </w:tr>
          </w:tbl>
          <w:p w14:paraId="50FE2FDC" w14:textId="77777777" w:rsidR="0008716F" w:rsidRPr="0008716F" w:rsidRDefault="0008716F" w:rsidP="0008716F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E80F" w14:textId="77777777" w:rsidR="0008716F" w:rsidRPr="0008716F" w:rsidRDefault="0008716F" w:rsidP="0008716F">
            <w:pPr>
              <w:ind w:left="0" w:firstLine="0"/>
            </w:pPr>
            <w:r w:rsidRPr="0008716F">
              <w:lastRenderedPageBreak/>
              <w:t xml:space="preserve">Wykonawca jest zobowiązany wraz z ofertą dostarczyć kompletną zbiorczą tabelę kosztów (ceny jednostkowe) oraz zestawienie sum dla poszczególnych miejscowości, zgodnie z wytycznymi dotyczącymi </w:t>
            </w:r>
            <w:r w:rsidRPr="0008716F">
              <w:lastRenderedPageBreak/>
              <w:t>sporządzenia Oferty zawartymi w  Instrukcji dla Wykonawców zarówno w wersji papierowej i elektronicznej.</w:t>
            </w:r>
          </w:p>
        </w:tc>
      </w:tr>
      <w:tr w:rsidR="0008716F" w:rsidRPr="0008716F" w14:paraId="7A22D704" w14:textId="77777777" w:rsidTr="00E458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1542C" w14:textId="77777777" w:rsidR="0008716F" w:rsidRPr="0008716F" w:rsidRDefault="0008716F" w:rsidP="0008716F">
            <w:pPr>
              <w:ind w:left="0" w:firstLine="0"/>
            </w:pPr>
            <w:r w:rsidRPr="0008716F">
              <w:lastRenderedPageBreak/>
              <w:t>03.10.2017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6D456" w14:textId="77777777" w:rsidR="0008716F" w:rsidRPr="0008716F" w:rsidRDefault="0008716F" w:rsidP="0008716F">
            <w:pPr>
              <w:ind w:left="0" w:firstLine="0"/>
            </w:pPr>
            <w:r w:rsidRPr="0008716F">
              <w:t>W związku z planowanym udziałem naszej firmy w przetargu na realizację zadania j.w. zwracamy się do Zamawiającego z prośbą o udzielenie odpowiedzi w poniższej kwestii:  1. Zamawiający w SIWZ w pkt. 5.2.3 ppkt 2.2) – warunek zdolności technicznej lub zawodowej dla Kierownika budowy wymaga, by osoba ta posiadała uprawnienia budowlane do kierowania robotami budowlanymi bez ograniczeń w specjalności instalacyjnej w zakresie sieci, instalacji i urządzeń cieplnych, wentylacyjnych,  gazowych, wodociągowych i kanalizacyjnych, zgodnie z Rozporządzeniem Ministra Transportu i Budownictwa z dn. 28.04.2006r. w sprawie samodzielnych funkcji technicznych w budownictwie lub odpowiadające im ważne uprawnienia budowlane, które zostały wydane na podstawie wcześniejszych przepisów. Z uwagi na przedmiot zamówienia prosimy o potwierdzenie, iż osoba wskazana na powyższe stanowisko posiadająca uprawnienia budowlane bez ograniczeń w specjalności instalacyjno – inżynieryjnej w zakresie sieci sanitarnych – obejmującej sieci wodociągowe, kanalizacyjne i gazowe, wydane na podstawie wcześniejszych przepisów spełni wymóg postawiony przez Zamawiającego.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8B22" w14:textId="77777777" w:rsidR="0008716F" w:rsidRPr="0008716F" w:rsidRDefault="0008716F" w:rsidP="0008716F">
            <w:pPr>
              <w:ind w:left="0" w:firstLine="0"/>
            </w:pPr>
            <w:r w:rsidRPr="0008716F">
              <w:t xml:space="preserve">Osoba wskazana na stanowisko kierownika budowy musi spełniać wymagania stawiane w warunku udziału w postępowaniu, to znaczy: legitymować się uprawnieniami budowlanymi do kierowania robotami budowlanymi bez ograniczeń w specjalności instalacyjnej w zakresie sieci, instalacji i urządzeń cieplnych, wentylacyjnych,  gazowych, wodociągowych i kanalizacyjnych zgodnie z Rozporządzeniem Ministra Transportu i Budownictwa z dn. 28.04.2006r. w sprawie samodzielnych funkcji technicznych w budownictwie lub odpowiadającymi im ważnymi uprawnieniami budowlanymi, które zostały wydane na podstawie wcześniejszych przepisów. </w:t>
            </w:r>
          </w:p>
          <w:p w14:paraId="0DF2716B" w14:textId="77777777" w:rsidR="0008716F" w:rsidRPr="0008716F" w:rsidRDefault="0008716F" w:rsidP="0008716F">
            <w:pPr>
              <w:ind w:left="0" w:firstLine="0"/>
            </w:pPr>
          </w:p>
          <w:p w14:paraId="28F5D616" w14:textId="77777777" w:rsidR="0008716F" w:rsidRPr="0008716F" w:rsidRDefault="0008716F" w:rsidP="0008716F">
            <w:pPr>
              <w:ind w:left="0" w:firstLine="0"/>
            </w:pPr>
            <w:r w:rsidRPr="0008716F">
              <w:t>Jeżeli zatem osoba proponowana na stanowisko kierownika budowy wylegitymuje się wymaganymi w IDW uprawnieniami wydanymi na podstawie wcześniejszych przepisów spełni stawiany warunek.</w:t>
            </w:r>
          </w:p>
        </w:tc>
      </w:tr>
      <w:tr w:rsidR="0008716F" w:rsidRPr="0008716F" w14:paraId="4B2719EF" w14:textId="77777777" w:rsidTr="00E458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FAA2B" w14:textId="77777777" w:rsidR="0008716F" w:rsidRPr="0008716F" w:rsidRDefault="0008716F" w:rsidP="0008716F">
            <w:pPr>
              <w:ind w:left="0" w:firstLine="0"/>
            </w:pPr>
            <w:r w:rsidRPr="0008716F">
              <w:lastRenderedPageBreak/>
              <w:t>04.10.2017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FF4E1" w14:textId="77777777" w:rsidR="0008716F" w:rsidRPr="0008716F" w:rsidRDefault="0008716F" w:rsidP="0008716F">
            <w:pPr>
              <w:ind w:left="0" w:firstLine="0"/>
            </w:pPr>
            <w:r w:rsidRPr="0008716F">
              <w:t>Zamawiający w zgodnie z instrukcją - IDW pkt. 5.2.3 wymaga cyt.:</w:t>
            </w:r>
          </w:p>
          <w:p w14:paraId="0B7263F6" w14:textId="77777777" w:rsidR="0008716F" w:rsidRPr="0008716F" w:rsidRDefault="0008716F" w:rsidP="0008716F">
            <w:pPr>
              <w:ind w:left="0" w:firstLine="0"/>
            </w:pPr>
            <w:r w:rsidRPr="0008716F">
              <w:t>5.2.3. Warunek zdolności technicznej lub zawodowej.</w:t>
            </w:r>
          </w:p>
          <w:p w14:paraId="3E719089" w14:textId="77777777" w:rsidR="0008716F" w:rsidRPr="0008716F" w:rsidRDefault="0008716F" w:rsidP="0008716F">
            <w:pPr>
              <w:ind w:left="0" w:firstLine="0"/>
            </w:pPr>
            <w:r w:rsidRPr="0008716F">
              <w:t>1. Zamawiający wymaga aby:</w:t>
            </w:r>
          </w:p>
          <w:p w14:paraId="25C2AC24" w14:textId="77777777" w:rsidR="0008716F" w:rsidRPr="0008716F" w:rsidRDefault="0008716F" w:rsidP="0008716F">
            <w:pPr>
              <w:ind w:left="0" w:firstLine="0"/>
            </w:pPr>
            <w:r w:rsidRPr="0008716F">
              <w:t>Wykonawca musi wykazać, że nie wcześniej niż w okresie ostatnich 5 lat przed upływem terminu składania ofert, a jeżeli okres prowadzenia działalności jest krótszy – w tym okresie, zaprojektował i wykonał (zakończył) co najmniej 1 robotę budowlaną polegającą na budowie sieci kanalizacyjnej sanitarnej o długości co najmniej 40 km wraz z co najmniej 9 przepompowniami ścieków,</w:t>
            </w:r>
          </w:p>
          <w:p w14:paraId="3852A8C9" w14:textId="77777777" w:rsidR="0008716F" w:rsidRPr="0008716F" w:rsidRDefault="0008716F" w:rsidP="0008716F">
            <w:pPr>
              <w:ind w:left="0" w:firstLine="0"/>
            </w:pPr>
            <w:r w:rsidRPr="0008716F">
              <w:t>LUB</w:t>
            </w:r>
          </w:p>
          <w:p w14:paraId="5621FA57" w14:textId="77777777" w:rsidR="0008716F" w:rsidRPr="0008716F" w:rsidRDefault="0008716F" w:rsidP="0008716F">
            <w:pPr>
              <w:ind w:left="0" w:firstLine="0"/>
            </w:pPr>
            <w:r w:rsidRPr="0008716F">
              <w:t xml:space="preserve">Wykonawca musi wykazać, że nie wcześniej niż w okresie ostatnich 5 lat przed upływem terminu składania ofert, a jeżeli okres prowadzenia działalności jest krótszy – w tym okresie, zaprojektował (zakończył) co najmniej 1 usługę polegającą na sporządzeniu dokumentacji projektowej sieci kanalizacyjnej sanitarnej o długości co najmniej 40 km wraz z co najmniej 9 przepompowniami ścieków, oraz wykonał (zakończył) co najmniej 1 robotę budowlaną </w:t>
            </w:r>
            <w:r w:rsidRPr="0008716F">
              <w:lastRenderedPageBreak/>
              <w:t>polegającą na budowie sieci kanalizacyjnej sanitarnej o długości co najmniej 40  km wraz z co najmniej 9 przepompowniami ścieków.</w:t>
            </w:r>
          </w:p>
          <w:p w14:paraId="708DB4D8" w14:textId="77777777" w:rsidR="0008716F" w:rsidRPr="0008716F" w:rsidRDefault="0008716F" w:rsidP="0008716F">
            <w:pPr>
              <w:ind w:left="0" w:firstLine="0"/>
            </w:pPr>
            <w:r w:rsidRPr="0008716F">
              <w:t>Wykonawca musi wykazać, że nie wcześniej niż w okresie ostatnich 5 lat przed upływem terminu składania ofert, a jeżeli okres prowadzenia działalności jest krótszy – w tym okresie, zaprojektował i wykonał (zakończył) co najmniej 1 robotę budowlaną polegającą na budowie lub przebudowie sieci wodociągowej o długości  co najmniej 2 km i 1 hydrofornii,</w:t>
            </w:r>
          </w:p>
          <w:p w14:paraId="075FA920" w14:textId="77777777" w:rsidR="0008716F" w:rsidRPr="0008716F" w:rsidRDefault="0008716F" w:rsidP="0008716F">
            <w:pPr>
              <w:ind w:left="0" w:firstLine="0"/>
            </w:pPr>
            <w:r w:rsidRPr="0008716F">
              <w:t>LUB</w:t>
            </w:r>
          </w:p>
          <w:p w14:paraId="7BE7DE67" w14:textId="77777777" w:rsidR="0008716F" w:rsidRPr="0008716F" w:rsidRDefault="0008716F" w:rsidP="0008716F">
            <w:pPr>
              <w:ind w:left="0" w:firstLine="0"/>
            </w:pPr>
            <w:r w:rsidRPr="0008716F">
              <w:t>Wykonawca musi wykazać, że nie wcześniej niż w okresie ostatnich 5 lat przed upływem terminu składania ofert, a jeżeli okres prowadzenia działalności jest krótszy – w tym okresie, (zakończył) co najmniej 1 usługę polegającą na sporządzeniu dokumentacji projektowej budowy lub przebudowy  sieci wodociągowej o długości  co najmniej 2 km i 1 hydrofornii, oraz wykonał (zakończył) co najmniej 1 robotę budowlaną polegającą na budowie lub przebudowie sieci wodociągowej  o długości  co najmniej 2 km i 1 hydrofornii.</w:t>
            </w:r>
          </w:p>
          <w:p w14:paraId="094C14F3" w14:textId="77777777" w:rsidR="0008716F" w:rsidRPr="0008716F" w:rsidRDefault="0008716F" w:rsidP="0008716F">
            <w:pPr>
              <w:ind w:left="0" w:firstLine="0"/>
            </w:pPr>
            <w:r w:rsidRPr="0008716F">
              <w:lastRenderedPageBreak/>
              <w:t>Naszym zdaniem, tak wysokie wymogi dotyczące zrealizowanych zadań znacznie ograniczają grono potencjalnych oferentów, jednocześnie rozumiejąc Zamawiającego, który zamierza wybrać doświadczonego Wykonawcę zarówno w realizacji jak i w projektowaniu dużych zadań związanych z budową kanalizacji, wnioskujemy o niewielką zmianę tych warunków akceptując i potwierdzając jedno z zaproponowanych alternatywnych n/w zapytań do SIWZ o następującej treści:</w:t>
            </w:r>
          </w:p>
          <w:p w14:paraId="46CC67BF" w14:textId="77777777" w:rsidR="0008716F" w:rsidRPr="0008716F" w:rsidRDefault="0008716F" w:rsidP="0008716F">
            <w:pPr>
              <w:ind w:left="0" w:firstLine="0"/>
            </w:pPr>
            <w:r w:rsidRPr="0008716F">
              <w:t>Czy zamawiający, powołując się na Rozporządzenie Ministra Rozwoju z dnia 26.07.2016r. w sprawie rodzajów dokumentów jakie może żądać Zamawiający od Wykonawcy w postępowaniu o udzielenie zamówienia §2 ust. 5: „... w celu zapewnienia odpowiedniego poziomu konkurencji w postępowaniu zamawiający może dopuścić, aby wykaz:</w:t>
            </w:r>
          </w:p>
          <w:p w14:paraId="2AB4F071" w14:textId="77777777" w:rsidR="0008716F" w:rsidRPr="0008716F" w:rsidRDefault="0008716F" w:rsidP="0008716F">
            <w:pPr>
              <w:ind w:left="0" w:firstLine="0"/>
            </w:pPr>
            <w:r w:rsidRPr="0008716F">
              <w:t>o którym mowa w ust. 4 pkt 1 dotyczył robót budowlanych wykonanych w okresie dłuższym niż 5 lat przed upływem składania ofert albo wniosków o dopuszczenie do udziału w postępowaniu”</w:t>
            </w:r>
          </w:p>
          <w:p w14:paraId="7A78E1A9" w14:textId="77777777" w:rsidR="0008716F" w:rsidRPr="0008716F" w:rsidRDefault="0008716F" w:rsidP="0008716F">
            <w:pPr>
              <w:ind w:left="0" w:firstLine="0"/>
            </w:pPr>
            <w:r w:rsidRPr="0008716F">
              <w:lastRenderedPageBreak/>
              <w:t>przedłuży okres, z którego wykonawca może dla w/w pkt. 5.2.3. (Warunek zdolności technicznej lub zawodowej) przedłożyć wykaz proponowanych robót i potwierdzających je referencji do 8 lub 10 lat, umożliwiając nam / innym wykonawcom udział w niniejszym postępowaniu przetargowym ?.</w:t>
            </w:r>
          </w:p>
          <w:p w14:paraId="0A75FC98" w14:textId="77777777" w:rsidR="0008716F" w:rsidRPr="0008716F" w:rsidRDefault="0008716F" w:rsidP="0008716F">
            <w:pPr>
              <w:ind w:left="0" w:firstLine="0"/>
            </w:pPr>
            <w:r w:rsidRPr="0008716F">
              <w:t>lub zmodyfikuje zapis warunku wymaganego w SIWZ:</w:t>
            </w:r>
          </w:p>
          <w:p w14:paraId="6B6811C8" w14:textId="77777777" w:rsidR="0008716F" w:rsidRPr="0008716F" w:rsidRDefault="0008716F" w:rsidP="0008716F">
            <w:pPr>
              <w:ind w:left="0" w:firstLine="0"/>
            </w:pPr>
            <w:r w:rsidRPr="0008716F">
              <w:t>Obecnie jest zapis:</w:t>
            </w:r>
          </w:p>
          <w:p w14:paraId="127F1933" w14:textId="77777777" w:rsidR="0008716F" w:rsidRPr="0008716F" w:rsidRDefault="0008716F" w:rsidP="0008716F">
            <w:pPr>
              <w:ind w:left="0" w:firstLine="0"/>
            </w:pPr>
            <w:r w:rsidRPr="0008716F">
              <w:t>5.2.3. Warunek zdolności technicznej lub zawodowej.</w:t>
            </w:r>
          </w:p>
          <w:p w14:paraId="30F6709A" w14:textId="77777777" w:rsidR="0008716F" w:rsidRPr="0008716F" w:rsidRDefault="0008716F" w:rsidP="0008716F">
            <w:pPr>
              <w:ind w:left="0" w:firstLine="0"/>
            </w:pPr>
            <w:r w:rsidRPr="0008716F">
              <w:t>1. Zamawiający wymaga aby:</w:t>
            </w:r>
          </w:p>
          <w:p w14:paraId="794A8AD3" w14:textId="77777777" w:rsidR="0008716F" w:rsidRPr="0008716F" w:rsidRDefault="0008716F" w:rsidP="0008716F">
            <w:pPr>
              <w:ind w:left="0" w:firstLine="0"/>
            </w:pPr>
            <w:r w:rsidRPr="0008716F">
              <w:t>Wykonawca musi wykazać, że nie wcześniej niż w okresie ostatnich 5 lat przed upływem terminu składania ofert, a jeżeli okres prowadzenia działalności jest krótszy – w tym okresie, zaprojektował i wykonał (zakończył) co najmniej 1 robotę budowlaną polegającą na budowie sieci kanalizacyjnej sanitarnej o długości  co najmniej 40 km wraz z co najmniej 9 przepompowniami ścieków,</w:t>
            </w:r>
          </w:p>
          <w:p w14:paraId="3BBCBA69" w14:textId="77777777" w:rsidR="0008716F" w:rsidRPr="0008716F" w:rsidRDefault="0008716F" w:rsidP="0008716F">
            <w:pPr>
              <w:ind w:left="0" w:firstLine="0"/>
            </w:pPr>
            <w:r w:rsidRPr="0008716F">
              <w:t>LUB</w:t>
            </w:r>
          </w:p>
          <w:p w14:paraId="52482E6D" w14:textId="77777777" w:rsidR="0008716F" w:rsidRPr="0008716F" w:rsidRDefault="0008716F" w:rsidP="0008716F">
            <w:pPr>
              <w:ind w:left="0" w:firstLine="0"/>
            </w:pPr>
            <w:r w:rsidRPr="0008716F">
              <w:lastRenderedPageBreak/>
              <w:t>Wykonawca musi wykazać, że nie wcześniej niż w okresie ostatnich 5 lat przed upływem terminu składania ofert, a jeżeli okres prowadzenia działalności jest krótszy – w tym okresie, zaprojektował (zakończył) co najmniej 1 usługę polegającą na sporządzeniu dokumentacji projektowej sieci kanalizacyjnej sanitarnej o długości co najmniej 40 km wraz z co najmniej 9 przepompowniami ścieków, oraz wykonał (zakończył) co najmniej 1 robotę budowlaną polegającą na budowie sieci kanalizacyjnej sanitarnej o długości co najmniej 40 km wraz z co najmniej 9 przepompowniami ścieków.</w:t>
            </w:r>
          </w:p>
          <w:p w14:paraId="3629F519" w14:textId="77777777" w:rsidR="0008716F" w:rsidRPr="0008716F" w:rsidRDefault="0008716F" w:rsidP="0008716F">
            <w:pPr>
              <w:ind w:left="0" w:firstLine="0"/>
            </w:pPr>
            <w:r w:rsidRPr="0008716F">
              <w:t>Proponujemy zapis:</w:t>
            </w:r>
          </w:p>
          <w:p w14:paraId="02AC9056" w14:textId="77777777" w:rsidR="0008716F" w:rsidRPr="0008716F" w:rsidRDefault="0008716F" w:rsidP="0008716F">
            <w:pPr>
              <w:ind w:left="0" w:firstLine="0"/>
            </w:pPr>
            <w:r w:rsidRPr="0008716F">
              <w:t>Wykonawca musi wykazać, że nie wcześniej niż w okresie ostatnich 5 lat przed upływem terminu składania ofert, a jeżeli okres prowadzenia działalności jest krótszy – w tym okresie, zaprojektował i wykonał (zakończył) co najmniej 1 robotę budowlaną polegającą na budowie sieci kanalizacyjnej sanitarnej o długości, ca. 40 km i więcej wraz z co najmniej 9 przepompowniami ścieków,</w:t>
            </w:r>
          </w:p>
          <w:p w14:paraId="3129D4F6" w14:textId="77777777" w:rsidR="0008716F" w:rsidRPr="0008716F" w:rsidRDefault="0008716F" w:rsidP="0008716F">
            <w:pPr>
              <w:ind w:left="0" w:firstLine="0"/>
            </w:pPr>
            <w:r w:rsidRPr="0008716F">
              <w:t>LUB</w:t>
            </w:r>
          </w:p>
          <w:p w14:paraId="2CDBB12B" w14:textId="77777777" w:rsidR="0008716F" w:rsidRPr="0008716F" w:rsidRDefault="0008716F" w:rsidP="0008716F">
            <w:pPr>
              <w:ind w:left="0" w:firstLine="0"/>
            </w:pPr>
            <w:r w:rsidRPr="0008716F">
              <w:lastRenderedPageBreak/>
              <w:t>Wykonawca musi wykazać, że nie wcześniej niż w okresie ostatnich 5 lat przed upływem terminu składania ofert, a jeżeli okres prowadzenia działalności jest krótszy – w tym okresie, zaprojektował (zakończył) co najmniej 1 usługę polegającą na sporządzeniu dokumentacji projektowej sieci kanalizacyjnej sanitarnej o długości, ca. 40 km i więcej wraz z co najmniej 9 przepompowniami ścieków, oraz wykonał (zakończył) co najmniej 1 robotę budowlaną polegającą na budowie sieci kanalizacyjnej sanitarnej o długości ca. 40 km i więcej wraz z co najmniej 9 przepompowniami ścieków.</w:t>
            </w:r>
          </w:p>
          <w:p w14:paraId="03289A43" w14:textId="77777777" w:rsidR="0008716F" w:rsidRPr="0008716F" w:rsidRDefault="0008716F" w:rsidP="0008716F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B56F" w14:textId="77777777" w:rsidR="0008716F" w:rsidRPr="0008716F" w:rsidRDefault="0008716F" w:rsidP="0008716F">
            <w:pPr>
              <w:ind w:left="0" w:firstLine="0"/>
            </w:pPr>
            <w:r w:rsidRPr="0008716F">
              <w:lastRenderedPageBreak/>
              <w:t xml:space="preserve">Zamawiający w celu zapewnienia większej konkurencyjności zmienia warunki w pkt. 5.2.3 Warunek zdolności technicznej w SIWZ i ogłoszeniu o zamówieniu na następujące: </w:t>
            </w:r>
          </w:p>
          <w:p w14:paraId="2DE74CE7" w14:textId="77777777" w:rsidR="0008716F" w:rsidRPr="0008716F" w:rsidRDefault="0008716F" w:rsidP="0008716F">
            <w:pPr>
              <w:ind w:left="0" w:firstLine="0"/>
            </w:pPr>
            <w:r w:rsidRPr="0008716F">
              <w:t>1. Zamawiający wymaga aby:</w:t>
            </w:r>
          </w:p>
          <w:p w14:paraId="1D7E01C7" w14:textId="77777777" w:rsidR="0008716F" w:rsidRPr="0008716F" w:rsidRDefault="0008716F" w:rsidP="0008716F">
            <w:pPr>
              <w:ind w:left="0" w:firstLine="0"/>
            </w:pPr>
            <w:r w:rsidRPr="0008716F">
              <w:t>Wykonawca musi wykazać, że nie wcześniej niż w okresie ostatnich  10 lat przed upływem terminu składania ofert, a jeżeli okres prowadzenia działalności jest krótszy – w tym okresie, zaprojektował i wykonał (zakończył) co najmniej 1 robotę budowlaną polegającą na budowie sieci kanalizacyjnej sanitarnej o długości  co najmniej 40  km wraz z co najmniej 9 przepompowniami ścieków,</w:t>
            </w:r>
          </w:p>
          <w:p w14:paraId="0616EA31" w14:textId="77777777" w:rsidR="0008716F" w:rsidRPr="0008716F" w:rsidRDefault="0008716F" w:rsidP="0008716F">
            <w:pPr>
              <w:ind w:left="0" w:firstLine="0"/>
            </w:pPr>
            <w:r w:rsidRPr="0008716F">
              <w:t>LUB</w:t>
            </w:r>
          </w:p>
          <w:p w14:paraId="38230470" w14:textId="77777777" w:rsidR="0008716F" w:rsidRPr="0008716F" w:rsidRDefault="0008716F" w:rsidP="0008716F">
            <w:pPr>
              <w:ind w:left="0" w:firstLine="0"/>
            </w:pPr>
            <w:r w:rsidRPr="0008716F">
              <w:t xml:space="preserve">Wykonawca musi wykazać, że nie wcześniej niż w okresie ostatnich 10 lat przed upływem terminu składania ofert, a jeżeli okres prowadzenia działalności jest krótszy – w tym okresie, zaprojektował (zakończył) co najmniej 1 usługę polegającą na sporządzeniu dokumentacji projektowej sieci kanalizacyjnej sanitarnej o długości  co najmniej 40  km wraz z co najmniej 9 przepompowniami ścieków, oraz wykonał (zakończył) co najmniej 1 robotę budowlaną polegającą na budowie </w:t>
            </w:r>
            <w:r w:rsidRPr="0008716F">
              <w:lastRenderedPageBreak/>
              <w:t>sieci kanalizacyjnej sanitarnej o długości  co najmniej 40  km wraz z co najmniej 9 przepompowniami ścieków.</w:t>
            </w:r>
          </w:p>
          <w:p w14:paraId="326DFDBA" w14:textId="77777777" w:rsidR="0008716F" w:rsidRPr="0008716F" w:rsidRDefault="0008716F" w:rsidP="0008716F">
            <w:pPr>
              <w:ind w:left="0" w:firstLine="0"/>
            </w:pPr>
          </w:p>
          <w:p w14:paraId="40AB9586" w14:textId="77777777" w:rsidR="0008716F" w:rsidRPr="0008716F" w:rsidRDefault="0008716F" w:rsidP="0008716F">
            <w:pPr>
              <w:ind w:left="0" w:firstLine="0"/>
            </w:pPr>
            <w:r w:rsidRPr="0008716F">
              <w:t>Wykonawca musi wykazać, że nie wcześniej niż w okresie ostatnich 10 lat przed upływem terminu składania ofert, a jeżeli okres prowadzenia działalności jest krótszy – w tym okresie, zaprojektował i wykonał (zakończył) co najmniej 1 robotę budowlaną polegającą na budowie lub przebudowie sieci wodociągowej  o długości  co najmniej 2 km i 1 hydrofornii,</w:t>
            </w:r>
          </w:p>
          <w:p w14:paraId="1193FE10" w14:textId="77777777" w:rsidR="0008716F" w:rsidRPr="0008716F" w:rsidRDefault="0008716F" w:rsidP="0008716F">
            <w:pPr>
              <w:ind w:left="0" w:firstLine="0"/>
            </w:pPr>
            <w:r w:rsidRPr="0008716F">
              <w:t>LUB</w:t>
            </w:r>
          </w:p>
          <w:p w14:paraId="7586711E" w14:textId="77777777" w:rsidR="0008716F" w:rsidRPr="0008716F" w:rsidRDefault="0008716F" w:rsidP="0008716F">
            <w:pPr>
              <w:ind w:left="0" w:firstLine="0"/>
            </w:pPr>
            <w:r w:rsidRPr="0008716F">
              <w:t>Wykonawca musi wykazać, że nie wcześniej niż w okresie ostatnich 10 lat przed upływem terminu składania ofert, a jeżeli okres prowadzenia działalności jest krótszy – w tym okresie, (zakończył) co najmniej 1 usługę polegającą na sporządzeniu dokumentacji projektowej budowy lub przebudowy  sieci wodociągowej  o długości  co najmniej 2 km i 1 hydrofornii, oraz wykonał (zakończył) co najmniej 1 robotę budowlaną polegającą na budowie lub przebudowie sieci wodociągowej  o długości  co najmniej 2 km i 1 hydrofornii.</w:t>
            </w:r>
          </w:p>
          <w:p w14:paraId="41AE8CC6" w14:textId="5DE21C1E" w:rsidR="0008716F" w:rsidRPr="0008716F" w:rsidRDefault="0008716F" w:rsidP="0008716F">
            <w:pPr>
              <w:ind w:left="0" w:firstLine="0"/>
            </w:pPr>
            <w:r w:rsidRPr="0008716F">
              <w:lastRenderedPageBreak/>
              <w:t xml:space="preserve">W związku ze zmianą warunku udziału w postępowaniu Zamawiający wydłuża czas na składanie Ofert </w:t>
            </w:r>
            <w:r w:rsidR="0041175B">
              <w:t xml:space="preserve">2 </w:t>
            </w:r>
            <w:r w:rsidRPr="0008716F">
              <w:t xml:space="preserve"> dni co oznacza, że termin składania Ofert wyznaczono na </w:t>
            </w:r>
            <w:r w:rsidR="0041175B">
              <w:t>9 listopada 2017r.</w:t>
            </w:r>
          </w:p>
          <w:p w14:paraId="605B71F4" w14:textId="77777777" w:rsidR="0008716F" w:rsidRPr="0008716F" w:rsidRDefault="0008716F" w:rsidP="0008716F">
            <w:pPr>
              <w:ind w:left="0" w:firstLine="0"/>
            </w:pPr>
          </w:p>
          <w:p w14:paraId="2F2F784E" w14:textId="77777777" w:rsidR="0008716F" w:rsidRPr="0008716F" w:rsidRDefault="0008716F" w:rsidP="0008716F">
            <w:pPr>
              <w:ind w:left="0" w:firstLine="0"/>
            </w:pPr>
          </w:p>
        </w:tc>
      </w:tr>
      <w:tr w:rsidR="0008716F" w:rsidRPr="0008716F" w14:paraId="6303C4E9" w14:textId="77777777" w:rsidTr="00E458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B83F" w14:textId="77777777" w:rsidR="0008716F" w:rsidRPr="0008716F" w:rsidRDefault="0008716F" w:rsidP="0008716F">
            <w:pPr>
              <w:ind w:left="0" w:firstLine="0"/>
            </w:pPr>
            <w:r w:rsidRPr="0008716F">
              <w:lastRenderedPageBreak/>
              <w:t>04.10.2017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B1B3C" w14:textId="77777777" w:rsidR="0008716F" w:rsidRPr="0008716F" w:rsidRDefault="0008716F" w:rsidP="0008716F">
            <w:pPr>
              <w:ind w:left="0" w:firstLine="0"/>
            </w:pPr>
            <w:r w:rsidRPr="0008716F">
              <w:t xml:space="preserve">Prosimy o podanie szczegółowego zakresu robót objętych prawe opcji. </w:t>
            </w:r>
          </w:p>
          <w:p w14:paraId="3CF0982D" w14:textId="77777777" w:rsidR="0008716F" w:rsidRPr="0008716F" w:rsidRDefault="0008716F" w:rsidP="0008716F">
            <w:pPr>
              <w:ind w:left="0" w:firstLine="0"/>
            </w:pPr>
            <w:r w:rsidRPr="0008716F">
              <w:t xml:space="preserve">Zamieszczona dokumentacja, przedmiary oraz zestawienie zbiorcze nie pozwala na jednoznaczne określenie zakresu robót. </w:t>
            </w:r>
          </w:p>
          <w:p w14:paraId="750AC5D8" w14:textId="77777777" w:rsidR="0008716F" w:rsidRPr="0008716F" w:rsidRDefault="0008716F" w:rsidP="0008716F">
            <w:pPr>
              <w:ind w:left="0" w:firstLine="0"/>
            </w:pPr>
            <w:r w:rsidRPr="0008716F">
              <w:t xml:space="preserve">Np. w przypadku robót deszczowych: </w:t>
            </w:r>
          </w:p>
          <w:p w14:paraId="3954E4F5" w14:textId="77777777" w:rsidR="0008716F" w:rsidRPr="0008716F" w:rsidRDefault="0008716F" w:rsidP="0008716F">
            <w:pPr>
              <w:ind w:left="0" w:firstLine="0"/>
            </w:pPr>
            <w:r w:rsidRPr="0008716F">
              <w:t xml:space="preserve">- Zestawie  obejmuje łączną długość, brak zestawienia średnic i typów rurociągów (w Przedmiarze dotyczącym Parszowic, występują </w:t>
            </w:r>
            <w:r w:rsidRPr="0008716F">
              <w:lastRenderedPageBreak/>
              <w:t>i rury drenarskie jak i rury „gładkie” w zestawieniu jest łączna długość rurociągów)</w:t>
            </w:r>
          </w:p>
          <w:p w14:paraId="08E05DA7" w14:textId="77777777" w:rsidR="0008716F" w:rsidRPr="0008716F" w:rsidRDefault="0008716F" w:rsidP="0008716F">
            <w:pPr>
              <w:ind w:left="0" w:firstLine="0"/>
            </w:pPr>
            <w:r w:rsidRPr="0008716F">
              <w:t>- brak informacji na temat wylotów do odbiorników,</w:t>
            </w:r>
          </w:p>
          <w:p w14:paraId="2275908F" w14:textId="77777777" w:rsidR="0008716F" w:rsidRPr="0008716F" w:rsidRDefault="0008716F" w:rsidP="0008716F">
            <w:pPr>
              <w:ind w:left="0" w:firstLine="0"/>
            </w:pPr>
            <w:r w:rsidRPr="0008716F">
              <w:t>- brak informacji na temat ilości studni i wpustów</w:t>
            </w:r>
          </w:p>
          <w:p w14:paraId="13377CF8" w14:textId="77777777" w:rsidR="0008716F" w:rsidRPr="0008716F" w:rsidRDefault="0008716F" w:rsidP="0008716F">
            <w:pPr>
              <w:ind w:left="0" w:firstLine="0"/>
            </w:pPr>
            <w:r w:rsidRPr="0008716F">
              <w:t>- brak informacji czy roboty obejmują modernizację/renowację odbiorników wód deszczowych.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E05A" w14:textId="77777777" w:rsidR="0008716F" w:rsidRPr="0008716F" w:rsidRDefault="0008716F" w:rsidP="0008716F">
            <w:pPr>
              <w:ind w:left="0" w:firstLine="0"/>
            </w:pPr>
            <w:r w:rsidRPr="0008716F">
              <w:lastRenderedPageBreak/>
              <w:t>Zakres objęty prawem opcji podany został w pkt. 3.1 Instrukcji dla wykonawców oraz w Wykazie Cen I i II oraz Wykazie cen III. Zakres Robót objętych prawem opcji zawarte są w poszczególnych OPZ, zgodnie z hierarchią  w pkt. 3.1. Instrukcji dla wykonawców.</w:t>
            </w:r>
          </w:p>
          <w:p w14:paraId="72C8C79D" w14:textId="77777777" w:rsidR="0008716F" w:rsidRPr="0008716F" w:rsidRDefault="0008716F" w:rsidP="0008716F">
            <w:pPr>
              <w:ind w:left="0" w:firstLine="0"/>
            </w:pPr>
          </w:p>
          <w:p w14:paraId="1B9ED9F5" w14:textId="77777777" w:rsidR="0008716F" w:rsidRPr="0008716F" w:rsidRDefault="0008716F" w:rsidP="0008716F">
            <w:pPr>
              <w:ind w:left="0" w:firstLine="0"/>
            </w:pPr>
            <w:r w:rsidRPr="0008716F">
              <w:t>W ramach kanalizacji deszczowej przyjmuje się rury drenarskie o średnicy 300.</w:t>
            </w:r>
          </w:p>
          <w:p w14:paraId="381C52A9" w14:textId="77777777" w:rsidR="0008716F" w:rsidRPr="0008716F" w:rsidRDefault="0008716F" w:rsidP="0008716F">
            <w:pPr>
              <w:ind w:left="0" w:firstLine="0"/>
            </w:pPr>
            <w:r w:rsidRPr="0008716F">
              <w:lastRenderedPageBreak/>
              <w:t>Wyloty do odbiorników zamieszczone są na załączonych do specyfikacji rysunkach.</w:t>
            </w:r>
          </w:p>
          <w:p w14:paraId="319C0240" w14:textId="77777777" w:rsidR="0008716F" w:rsidRPr="0008716F" w:rsidRDefault="0008716F" w:rsidP="0008716F">
            <w:pPr>
              <w:ind w:left="0" w:firstLine="0"/>
            </w:pPr>
            <w:r w:rsidRPr="0008716F">
              <w:t>Ilość studni i wpustów wynika z wykazanej normy w PFU dla części drogowej.</w:t>
            </w:r>
          </w:p>
          <w:p w14:paraId="490F1775" w14:textId="77777777" w:rsidR="0008716F" w:rsidRPr="0008716F" w:rsidRDefault="0008716F" w:rsidP="0008716F">
            <w:pPr>
              <w:ind w:left="0" w:firstLine="0"/>
            </w:pPr>
            <w:r w:rsidRPr="0008716F">
              <w:t>Roboty modernizacyjne i renowacje odbiorników wód deszczowych mieszczą się w granicach działek wskazan</w:t>
            </w:r>
            <w:r>
              <w:t>ych w dokumentacji i na mapach.</w:t>
            </w:r>
          </w:p>
        </w:tc>
      </w:tr>
    </w:tbl>
    <w:p w14:paraId="22A5FD95" w14:textId="77777777" w:rsidR="00EC27FB" w:rsidRPr="0008716F" w:rsidRDefault="0008716F" w:rsidP="0008716F">
      <w:pPr>
        <w:ind w:left="0" w:firstLine="0"/>
      </w:pPr>
      <w:r w:rsidRPr="0008716F">
        <w:lastRenderedPageBreak/>
        <w:t xml:space="preserve"> </w:t>
      </w:r>
    </w:p>
    <w:sectPr w:rsidR="00EC27FB" w:rsidRPr="0008716F" w:rsidSect="0008716F">
      <w:pgSz w:w="16838" w:h="11906" w:orient="landscape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4B526" w14:textId="77777777" w:rsidR="005C17C5" w:rsidRDefault="005C17C5" w:rsidP="0008716F">
      <w:pPr>
        <w:spacing w:before="0" w:after="0" w:line="240" w:lineRule="auto"/>
      </w:pPr>
      <w:r>
        <w:separator/>
      </w:r>
    </w:p>
  </w:endnote>
  <w:endnote w:type="continuationSeparator" w:id="0">
    <w:p w14:paraId="1E538B0D" w14:textId="77777777" w:rsidR="005C17C5" w:rsidRDefault="005C17C5" w:rsidP="000871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82B4C" w14:textId="77777777" w:rsidR="005C17C5" w:rsidRDefault="005C17C5" w:rsidP="0008716F">
      <w:pPr>
        <w:spacing w:before="0" w:after="0" w:line="240" w:lineRule="auto"/>
      </w:pPr>
      <w:r>
        <w:separator/>
      </w:r>
    </w:p>
  </w:footnote>
  <w:footnote w:type="continuationSeparator" w:id="0">
    <w:p w14:paraId="003B28FD" w14:textId="77777777" w:rsidR="005C17C5" w:rsidRDefault="005C17C5" w:rsidP="0008716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8F141" w14:textId="77777777" w:rsidR="003D7920" w:rsidRPr="00F91541" w:rsidRDefault="00D132D4" w:rsidP="0008716F">
    <w:pPr>
      <w:pStyle w:val="Nagwek"/>
      <w:pBdr>
        <w:bottom w:val="single" w:sz="6" w:space="1" w:color="auto"/>
      </w:pBdr>
      <w:tabs>
        <w:tab w:val="clear" w:pos="8640"/>
        <w:tab w:val="right" w:pos="9072"/>
        <w:tab w:val="right" w:pos="9639"/>
      </w:tabs>
      <w:jc w:val="center"/>
      <w:rPr>
        <w:rFonts w:ascii="Tahoma" w:hAnsi="Tahoma" w:cs="Tahoma"/>
        <w:sz w:val="16"/>
        <w:szCs w:val="16"/>
        <w:lang w:val="pl-PL"/>
      </w:rPr>
    </w:pPr>
    <w:r>
      <w:rPr>
        <w:rFonts w:ascii="Tahoma" w:hAnsi="Tahoma" w:cs="Tahoma"/>
        <w:noProof/>
        <w:sz w:val="16"/>
        <w:szCs w:val="16"/>
        <w:lang w:val="pl-PL"/>
      </w:rPr>
      <w:drawing>
        <wp:inline distT="0" distB="0" distL="0" distR="0" wp14:anchorId="1A3B6A7D" wp14:editId="7471105A">
          <wp:extent cx="5883275" cy="749935"/>
          <wp:effectExtent l="0" t="0" r="635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327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52BE6"/>
    <w:multiLevelType w:val="multilevel"/>
    <w:tmpl w:val="9A94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95414"/>
    <w:multiLevelType w:val="multilevel"/>
    <w:tmpl w:val="9C808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33BAA"/>
    <w:multiLevelType w:val="multilevel"/>
    <w:tmpl w:val="69CA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B3812"/>
    <w:multiLevelType w:val="multilevel"/>
    <w:tmpl w:val="7920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6466F"/>
    <w:multiLevelType w:val="hybridMultilevel"/>
    <w:tmpl w:val="BFDAA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B4216"/>
    <w:multiLevelType w:val="multilevel"/>
    <w:tmpl w:val="183C3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3192D"/>
    <w:multiLevelType w:val="multilevel"/>
    <w:tmpl w:val="1554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25923"/>
    <w:multiLevelType w:val="multilevel"/>
    <w:tmpl w:val="A7F62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12C92"/>
    <w:multiLevelType w:val="multilevel"/>
    <w:tmpl w:val="51AEE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6516E2"/>
    <w:multiLevelType w:val="multilevel"/>
    <w:tmpl w:val="1890B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ED5280"/>
    <w:multiLevelType w:val="multilevel"/>
    <w:tmpl w:val="8F263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0"/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6F"/>
    <w:rsid w:val="0008716F"/>
    <w:rsid w:val="003B094C"/>
    <w:rsid w:val="0041175B"/>
    <w:rsid w:val="005C17C5"/>
    <w:rsid w:val="0077471E"/>
    <w:rsid w:val="00D132D4"/>
    <w:rsid w:val="00EC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4FD2"/>
  <w15:chartTrackingRefBased/>
  <w15:docId w15:val="{538793E6-EA24-48D8-B7F9-9BDC105F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716F"/>
    <w:pPr>
      <w:spacing w:before="120" w:after="120" w:line="360" w:lineRule="auto"/>
      <w:ind w:left="709" w:hanging="709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08716F"/>
    <w:pPr>
      <w:keepNext/>
      <w:spacing w:before="0" w:after="0"/>
      <w:ind w:left="0" w:firstLine="0"/>
      <w:outlineLvl w:val="1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871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rsid w:val="0008716F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Times New Roman" w:hAnsi="Times New Roman" w:cs="Times New Roman"/>
      <w:lang w:val="en-GB"/>
    </w:rPr>
  </w:style>
  <w:style w:type="character" w:customStyle="1" w:styleId="NagwekZnak">
    <w:name w:val="Nagłówek Znak"/>
    <w:basedOn w:val="Domylnaczcionkaakapitu"/>
    <w:link w:val="Nagwek"/>
    <w:rsid w:val="0008716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8716F"/>
    <w:pPr>
      <w:spacing w:before="0" w:after="0" w:line="240" w:lineRule="auto"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8716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0871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71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716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716F"/>
    <w:rPr>
      <w:rFonts w:ascii="Tahoma" w:eastAsia="Times New Roman" w:hAnsi="Tahoma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16F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1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16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16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16F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2092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CP24</dc:creator>
  <cp:keywords/>
  <dc:description/>
  <cp:lastModifiedBy>AGlowinska</cp:lastModifiedBy>
  <cp:revision>3</cp:revision>
  <dcterms:created xsi:type="dcterms:W3CDTF">2017-10-09T09:54:00Z</dcterms:created>
  <dcterms:modified xsi:type="dcterms:W3CDTF">2017-10-09T10:00:00Z</dcterms:modified>
</cp:coreProperties>
</file>