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94" w:rsidRPr="00F04827" w:rsidRDefault="00E37CFD" w:rsidP="004E2EE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F04827">
        <w:rPr>
          <w:rFonts w:ascii="Times New Roman" w:hAnsi="Times New Roman"/>
          <w:sz w:val="24"/>
          <w:szCs w:val="24"/>
        </w:rPr>
        <w:t xml:space="preserve">Ścinawa, </w:t>
      </w:r>
      <w:r w:rsidR="00E25E2C">
        <w:rPr>
          <w:rFonts w:ascii="Times New Roman" w:hAnsi="Times New Roman"/>
          <w:sz w:val="24"/>
          <w:szCs w:val="24"/>
        </w:rPr>
        <w:t>31</w:t>
      </w:r>
      <w:r w:rsidR="00F04827" w:rsidRPr="00F04827">
        <w:rPr>
          <w:rFonts w:ascii="Times New Roman" w:hAnsi="Times New Roman"/>
          <w:sz w:val="24"/>
          <w:szCs w:val="24"/>
        </w:rPr>
        <w:t xml:space="preserve"> lipca</w:t>
      </w:r>
      <w:r w:rsidRPr="00F04827">
        <w:rPr>
          <w:rFonts w:ascii="Times New Roman" w:hAnsi="Times New Roman"/>
          <w:sz w:val="24"/>
          <w:szCs w:val="24"/>
        </w:rPr>
        <w:t xml:space="preserve"> 2017 r.</w:t>
      </w:r>
    </w:p>
    <w:p w:rsidR="00481222" w:rsidRPr="00F04827" w:rsidRDefault="00481222" w:rsidP="004E2EEA">
      <w:pPr>
        <w:pStyle w:val="Default"/>
        <w:spacing w:line="360" w:lineRule="auto"/>
        <w:jc w:val="both"/>
      </w:pPr>
    </w:p>
    <w:p w:rsidR="00435083" w:rsidRPr="00F04827" w:rsidRDefault="00481222" w:rsidP="004E2E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04827">
        <w:rPr>
          <w:rFonts w:ascii="Times New Roman" w:hAnsi="Times New Roman"/>
          <w:sz w:val="24"/>
          <w:szCs w:val="24"/>
        </w:rPr>
        <w:t xml:space="preserve"> IR.271.</w:t>
      </w:r>
      <w:r w:rsidR="00F04827" w:rsidRPr="00F04827">
        <w:rPr>
          <w:rFonts w:ascii="Times New Roman" w:hAnsi="Times New Roman"/>
          <w:sz w:val="24"/>
          <w:szCs w:val="24"/>
        </w:rPr>
        <w:t>2</w:t>
      </w:r>
      <w:r w:rsidRPr="00F04827">
        <w:rPr>
          <w:rFonts w:ascii="Times New Roman" w:hAnsi="Times New Roman"/>
          <w:sz w:val="24"/>
          <w:szCs w:val="24"/>
        </w:rPr>
        <w:t>.2017</w:t>
      </w:r>
    </w:p>
    <w:p w:rsidR="00435083" w:rsidRPr="00F04827" w:rsidRDefault="00435083" w:rsidP="004E2E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</w:p>
    <w:p w:rsidR="00435083" w:rsidRPr="00F04827" w:rsidRDefault="00435083" w:rsidP="00F04827">
      <w:pPr>
        <w:widowControl w:val="0"/>
        <w:suppressAutoHyphens/>
        <w:autoSpaceDN w:val="0"/>
        <w:spacing w:after="0"/>
        <w:ind w:left="5664" w:firstLine="708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Do wszystkich</w:t>
      </w:r>
    </w:p>
    <w:p w:rsidR="00435083" w:rsidRPr="00F04827" w:rsidRDefault="00435083" w:rsidP="00F04827">
      <w:pPr>
        <w:widowControl w:val="0"/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  <w:t>Wykonawców</w:t>
      </w:r>
    </w:p>
    <w:p w:rsidR="00435083" w:rsidRPr="00F04827" w:rsidRDefault="00435083" w:rsidP="004E2E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:rsidR="00435083" w:rsidRPr="00F04827" w:rsidRDefault="00435083" w:rsidP="004E2EE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Odpowiedzi Zamawiającego</w:t>
      </w:r>
    </w:p>
    <w:p w:rsidR="00435083" w:rsidRPr="00F04827" w:rsidRDefault="00435083" w:rsidP="004E2EEA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w ramach zgłoszonych wniosków o wyjaśnienie SIWZ</w:t>
      </w:r>
    </w:p>
    <w:p w:rsidR="00435083" w:rsidRPr="00F04827" w:rsidRDefault="00435083" w:rsidP="004E2E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Zgodnie z art. 38 ust. 2 Ustawą z dnia 29 stycznia 2004 r. Pr</w:t>
      </w:r>
      <w:r w:rsidR="00F0482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awo zamówień publicznych. (t.j. </w:t>
      </w:r>
      <w:r w:rsidRPr="00F0482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Dz. U.</w:t>
      </w:r>
      <w:r w:rsidR="004E2EEA" w:rsidRPr="00F0482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z </w:t>
      </w:r>
      <w:r w:rsidRPr="00F0482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2015 r. poz. 2164 z późn. zm.) udzielam wyjaśnień, w związku z pytaniami Wykonawców, dotyczących Specyfikacji Istotnych Warunków Zamówienia w postępowaniu pn.: </w:t>
      </w:r>
      <w:r w:rsidR="004E2EEA" w:rsidRPr="00F04827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„</w:t>
      </w:r>
      <w:r w:rsidR="00F04827" w:rsidRPr="00F04827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Przebudowa, modernizacja i remont świetlicy wiejskiej w Zaborowie</w:t>
      </w:r>
      <w:r w:rsidRPr="00F04827">
        <w:rPr>
          <w:rFonts w:ascii="Times New Roman" w:eastAsia="SimSun" w:hAnsi="Times New Roman"/>
          <w:b/>
          <w:kern w:val="3"/>
          <w:sz w:val="24"/>
          <w:szCs w:val="24"/>
          <w:lang w:eastAsia="zh-CN" w:bidi="hi-IN"/>
        </w:rPr>
        <w:t>”</w:t>
      </w:r>
      <w:r w:rsidRPr="00F04827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</w:t>
      </w:r>
    </w:p>
    <w:p w:rsidR="00435083" w:rsidRPr="00F04827" w:rsidRDefault="00435083" w:rsidP="004E2E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435083" w:rsidRPr="00F04827" w:rsidRDefault="00435083" w:rsidP="004E2E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Pytanie nr 1</w:t>
      </w:r>
    </w:p>
    <w:p w:rsidR="00F04827" w:rsidRPr="009D07BA" w:rsidRDefault="009D07BA" w:rsidP="004E2E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Proszę określić miejsca montażu i ilości odbojnic w komunikacji i pochwytów do drzwi dla osób niepełnosprawnych wymienionych w opisie technicznym, a nie ujętych na rysunkach.</w:t>
      </w:r>
    </w:p>
    <w:p w:rsidR="00435083" w:rsidRDefault="00435083" w:rsidP="004E2E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Odpowiedź na pytanie nr 1</w:t>
      </w:r>
    </w:p>
    <w:p w:rsidR="009D07BA" w:rsidRDefault="008B2381" w:rsidP="004E2E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Ilość pochwytów do drzwi dla osób niepełnosprawnych:</w:t>
      </w:r>
    </w:p>
    <w:p w:rsidR="008B2381" w:rsidRDefault="008B2381" w:rsidP="008B2381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2 szt. drzwi wejściowe</w:t>
      </w:r>
    </w:p>
    <w:p w:rsidR="008B2381" w:rsidRDefault="008B2381" w:rsidP="008B2381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1 szt. drzwi z pom. 0/1 do 0/3</w:t>
      </w:r>
    </w:p>
    <w:p w:rsidR="008B2381" w:rsidRDefault="008B2381" w:rsidP="008B2381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1 szt. drzwi do WC 0/4</w:t>
      </w:r>
    </w:p>
    <w:p w:rsidR="008B2381" w:rsidRDefault="008B2381" w:rsidP="008B2381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1 szt. drzwi do 0/12</w:t>
      </w:r>
    </w:p>
    <w:p w:rsidR="008B2381" w:rsidRDefault="008B2381" w:rsidP="008B238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Ilość odbojnic w komunikacji:</w:t>
      </w:r>
    </w:p>
    <w:p w:rsidR="008B2381" w:rsidRPr="008B2381" w:rsidRDefault="008B2381" w:rsidP="008B238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2 szt. drzwi wejściowe</w:t>
      </w:r>
    </w:p>
    <w:p w:rsidR="008B2381" w:rsidRDefault="008B2381" w:rsidP="008B238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1 szt. drzwi z pom. 0/1 do 0/3</w:t>
      </w:r>
    </w:p>
    <w:p w:rsidR="008B2381" w:rsidRDefault="008B2381" w:rsidP="008B238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1 szt. drzwi do WC 0/4</w:t>
      </w:r>
    </w:p>
    <w:p w:rsidR="008B2381" w:rsidRDefault="008B2381" w:rsidP="008B2381">
      <w:pPr>
        <w:pStyle w:val="Akapitzlist"/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1 szt. drzwi do 0/12</w:t>
      </w:r>
    </w:p>
    <w:p w:rsidR="008B2381" w:rsidRDefault="008B2381" w:rsidP="004E2EE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Ilość poręczy uchylnych: </w:t>
      </w:r>
    </w:p>
    <w:p w:rsidR="00C31DDF" w:rsidRDefault="008B2381" w:rsidP="008B238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4 szt. </w:t>
      </w:r>
      <w:r w:rsidRPr="008B2381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dla osób niepełnosprawnych w WC</w:t>
      </w:r>
    </w:p>
    <w:p w:rsidR="008B2381" w:rsidRDefault="008B2381" w:rsidP="008B238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2 szt. przy misce ustępowej </w:t>
      </w:r>
    </w:p>
    <w:p w:rsidR="008B2381" w:rsidRDefault="008B2381" w:rsidP="008B2381">
      <w:pPr>
        <w:pStyle w:val="Akapitzlist"/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2 szt. przy umywalce</w:t>
      </w:r>
    </w:p>
    <w:p w:rsidR="008B2381" w:rsidRPr="008B2381" w:rsidRDefault="008B2381" w:rsidP="008B2381">
      <w:pPr>
        <w:widowControl w:val="0"/>
        <w:suppressAutoHyphens/>
        <w:autoSpaceDN w:val="0"/>
        <w:spacing w:after="0" w:line="360" w:lineRule="auto"/>
        <w:ind w:left="360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</w:p>
    <w:p w:rsidR="009D07BA" w:rsidRPr="00F04827" w:rsidRDefault="009D07BA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Pytanie nr </w:t>
      </w: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2</w:t>
      </w:r>
    </w:p>
    <w:p w:rsidR="009D07BA" w:rsidRPr="009D07BA" w:rsidRDefault="009D07BA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Plac zabaw- w przedmiarach ujęto tylko montaż urządzeń zabawowych, w opisie przewidziano przygotowanie terenu (zdjęcie istniejącej nawierzchni, wyrównanie terenu, wykonanie elementów kotwiących, wykonanie ogrodzenia, wykonanie nawierzchni wg zaleceń producenta).</w:t>
      </w:r>
    </w:p>
    <w:p w:rsidR="009D07BA" w:rsidRPr="00F04827" w:rsidRDefault="009D07BA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Odpowiedź na pytanie nr </w:t>
      </w: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2</w:t>
      </w:r>
    </w:p>
    <w:p w:rsidR="009D07BA" w:rsidRPr="002B03CD" w:rsidRDefault="009D07BA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Zgodnie z zapisami SIWZ- </w:t>
      </w:r>
      <w:r w:rsidRPr="009D07BA">
        <w:rPr>
          <w:rFonts w:ascii="Times New Roman" w:eastAsia="SimSun" w:hAnsi="Times New Roman"/>
          <w:bCs/>
          <w:i/>
          <w:kern w:val="3"/>
          <w:sz w:val="24"/>
          <w:szCs w:val="24"/>
          <w:lang w:eastAsia="zh-CN" w:bidi="hi-IN"/>
        </w:rPr>
        <w:t>3.2. Szczegółowy opis przedmiotu zamówienia</w:t>
      </w:r>
      <w:r>
        <w:rPr>
          <w:rFonts w:ascii="Times New Roman" w:eastAsia="SimSun" w:hAnsi="Times New Roman"/>
          <w:bCs/>
          <w:i/>
          <w:kern w:val="3"/>
          <w:sz w:val="24"/>
          <w:szCs w:val="24"/>
          <w:lang w:eastAsia="zh-CN" w:bidi="hi-IN"/>
        </w:rPr>
        <w:t xml:space="preserve"> </w:t>
      </w:r>
      <w:r w:rsidR="002B03CD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w zakres </w:t>
      </w:r>
      <w:r w:rsidRPr="009D07B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przedmiot</w:t>
      </w:r>
      <w:r w:rsidR="002B03CD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u</w:t>
      </w:r>
      <w:r w:rsidRPr="009D07B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ni</w:t>
      </w:r>
      <w:r w:rsidRPr="009D07B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ni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e</w:t>
      </w:r>
      <w:r w:rsidRPr="009D07B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jszego postępowania </w:t>
      </w:r>
      <w:r w:rsidR="002B03CD" w:rsidRPr="002B03CD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nie wchodzi dostawa i montaż urządzeń zabawowych</w:t>
      </w:r>
      <w:r w:rsidR="002B03CD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. Należy uwzględnić jedynie przygotowanie terenu, tj. zdjęcie istniejącej nawierzchni oraz wyrównanie terenu.</w:t>
      </w:r>
    </w:p>
    <w:p w:rsidR="009D07BA" w:rsidRDefault="009D07BA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:rsidR="009D07BA" w:rsidRPr="00F04827" w:rsidRDefault="009D07BA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Pytanie nr </w:t>
      </w: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3</w:t>
      </w:r>
    </w:p>
    <w:p w:rsidR="009D07BA" w:rsidRPr="009D07BA" w:rsidRDefault="009D07BA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Proszę o podanie producenta dla urządzeń zabawowych.</w:t>
      </w:r>
    </w:p>
    <w:p w:rsidR="009D07BA" w:rsidRDefault="009D07BA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F04827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 xml:space="preserve">Odpowiedź na pytanie nr </w:t>
      </w: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3</w:t>
      </w:r>
    </w:p>
    <w:p w:rsidR="002B03CD" w:rsidRDefault="002B03CD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Zgodnie z zapisami SIWZ- </w:t>
      </w:r>
      <w:r w:rsidRPr="009D07BA">
        <w:rPr>
          <w:rFonts w:ascii="Times New Roman" w:eastAsia="SimSun" w:hAnsi="Times New Roman"/>
          <w:bCs/>
          <w:i/>
          <w:kern w:val="3"/>
          <w:sz w:val="24"/>
          <w:szCs w:val="24"/>
          <w:lang w:eastAsia="zh-CN" w:bidi="hi-IN"/>
        </w:rPr>
        <w:t>3.2. Szczegółowy opis przedmiotu zamówienia</w:t>
      </w:r>
      <w:r>
        <w:rPr>
          <w:rFonts w:ascii="Times New Roman" w:eastAsia="SimSun" w:hAnsi="Times New Roman"/>
          <w:bCs/>
          <w:i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w zakres </w:t>
      </w:r>
      <w:r w:rsidRPr="009D07B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przedmiot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u</w:t>
      </w:r>
      <w:r w:rsidRPr="009D07B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ni</w:t>
      </w:r>
      <w:r w:rsidRPr="009D07B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ni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e</w:t>
      </w:r>
      <w:r w:rsidRPr="009D07B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jszego postępowania </w:t>
      </w:r>
      <w:r w:rsidRPr="002B03CD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nie wchodzi dostawa i montaż urządzeń zabawowych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. </w:t>
      </w:r>
    </w:p>
    <w:p w:rsidR="002B03CD" w:rsidRDefault="002B03CD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</w:p>
    <w:p w:rsidR="002B03CD" w:rsidRDefault="002B03CD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</w:p>
    <w:p w:rsidR="002B03CD" w:rsidRDefault="002B03CD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</w:p>
    <w:p w:rsidR="00C45304" w:rsidRDefault="00C45304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</w:p>
    <w:tbl>
      <w:tblPr>
        <w:tblStyle w:val="Tabela-Siatka"/>
        <w:tblW w:w="0" w:type="auto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</w:tblGrid>
      <w:tr w:rsidR="002B03CD" w:rsidTr="002B03CD">
        <w:tc>
          <w:tcPr>
            <w:tcW w:w="3397" w:type="dxa"/>
          </w:tcPr>
          <w:p w:rsidR="002B03CD" w:rsidRPr="002B03CD" w:rsidRDefault="002B03CD" w:rsidP="002B03CD">
            <w:pPr>
              <w:widowControl w:val="0"/>
              <w:suppressAutoHyphens/>
              <w:autoSpaceDN w:val="0"/>
              <w:spacing w:after="0" w:line="360" w:lineRule="auto"/>
              <w:jc w:val="center"/>
              <w:textAlignment w:val="baseline"/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kern w:val="3"/>
                <w:sz w:val="24"/>
                <w:szCs w:val="24"/>
                <w:lang w:eastAsia="zh-CN" w:bidi="hi-IN"/>
              </w:rPr>
              <w:t>……………………………….</w:t>
            </w:r>
          </w:p>
        </w:tc>
      </w:tr>
      <w:tr w:rsidR="002B03CD" w:rsidTr="002B03CD">
        <w:tc>
          <w:tcPr>
            <w:tcW w:w="3397" w:type="dxa"/>
          </w:tcPr>
          <w:p w:rsidR="002B03CD" w:rsidRDefault="002B03CD" w:rsidP="002B03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/>
                <w:bCs/>
                <w:i/>
                <w:kern w:val="3"/>
                <w:sz w:val="20"/>
                <w:szCs w:val="20"/>
                <w:lang w:eastAsia="zh-CN" w:bidi="hi-IN"/>
              </w:rPr>
              <w:t>p</w:t>
            </w:r>
            <w:r w:rsidRPr="002B03CD">
              <w:rPr>
                <w:rFonts w:ascii="Times New Roman" w:eastAsia="SimSun" w:hAnsi="Times New Roman"/>
                <w:bCs/>
                <w:i/>
                <w:kern w:val="3"/>
                <w:sz w:val="20"/>
                <w:szCs w:val="20"/>
                <w:lang w:eastAsia="zh-CN" w:bidi="hi-IN"/>
              </w:rPr>
              <w:t xml:space="preserve">odpis Zamawiającego </w:t>
            </w:r>
          </w:p>
          <w:p w:rsidR="002B03CD" w:rsidRPr="002B03CD" w:rsidRDefault="002B03CD" w:rsidP="002B03C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bCs/>
                <w:i/>
                <w:kern w:val="3"/>
                <w:sz w:val="20"/>
                <w:szCs w:val="20"/>
                <w:lang w:eastAsia="zh-CN" w:bidi="hi-IN"/>
              </w:rPr>
            </w:pPr>
            <w:r w:rsidRPr="002B03CD">
              <w:rPr>
                <w:rFonts w:ascii="Times New Roman" w:eastAsia="SimSun" w:hAnsi="Times New Roman"/>
                <w:bCs/>
                <w:i/>
                <w:kern w:val="3"/>
                <w:sz w:val="20"/>
                <w:szCs w:val="20"/>
                <w:lang w:eastAsia="zh-CN" w:bidi="hi-IN"/>
              </w:rPr>
              <w:t>lub osoby upoważnionej</w:t>
            </w:r>
          </w:p>
        </w:tc>
      </w:tr>
    </w:tbl>
    <w:p w:rsidR="002B03CD" w:rsidRPr="00F04827" w:rsidRDefault="002B03CD" w:rsidP="009D07BA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:rsidR="00435083" w:rsidRPr="00F04827" w:rsidRDefault="00435083" w:rsidP="00F0482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435083" w:rsidRPr="00F04827" w:rsidSect="004B634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D12" w:rsidRDefault="00A51D12" w:rsidP="00FA13C7">
      <w:pPr>
        <w:spacing w:after="0" w:line="240" w:lineRule="auto"/>
      </w:pPr>
      <w:r>
        <w:separator/>
      </w:r>
    </w:p>
  </w:endnote>
  <w:endnote w:type="continuationSeparator" w:id="0">
    <w:p w:rsidR="00A51D12" w:rsidRDefault="00A51D12" w:rsidP="00F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56443789"/>
      <w:docPartObj>
        <w:docPartGallery w:val="Page Numbers (Bottom of Page)"/>
        <w:docPartUnique/>
      </w:docPartObj>
    </w:sdtPr>
    <w:sdtEndPr/>
    <w:sdtContent>
      <w:p w:rsidR="004B634A" w:rsidRDefault="004B63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B634A" w:rsidRDefault="004B63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34A" w:rsidRPr="004B634A" w:rsidRDefault="004B634A" w:rsidP="00F04827">
    <w:pPr>
      <w:pStyle w:val="Stopka"/>
      <w:rPr>
        <w:rFonts w:ascii="Times New Roman" w:hAnsi="Times New Roman"/>
      </w:rPr>
    </w:pPr>
  </w:p>
  <w:p w:rsidR="004B634A" w:rsidRDefault="004B63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D12" w:rsidRDefault="00A51D12" w:rsidP="00FA13C7">
      <w:pPr>
        <w:spacing w:after="0" w:line="240" w:lineRule="auto"/>
      </w:pPr>
      <w:r>
        <w:separator/>
      </w:r>
    </w:p>
  </w:footnote>
  <w:footnote w:type="continuationSeparator" w:id="0">
    <w:p w:rsidR="00A51D12" w:rsidRDefault="00A51D12" w:rsidP="00FA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2" w:type="dxa"/>
      <w:tblInd w:w="-28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10"/>
      <w:gridCol w:w="8612"/>
    </w:tblGrid>
    <w:tr w:rsidR="00567046" w:rsidTr="00F04827">
      <w:tc>
        <w:tcPr>
          <w:tcW w:w="1310" w:type="dxa"/>
          <w:tcBorders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567046" w:rsidRPr="00F04827" w:rsidRDefault="00567046" w:rsidP="00567046">
          <w:pPr>
            <w:pStyle w:val="TableContents"/>
            <w:jc w:val="center"/>
            <w:rPr>
              <w:rFonts w:ascii="Times New Roman" w:hAnsi="Times New Roman" w:cs="Times New Roman"/>
            </w:rPr>
          </w:pPr>
          <w:r w:rsidRPr="00F04827">
            <w:rPr>
              <w:rFonts w:ascii="Times New Roman" w:hAnsi="Times New Roman" w:cs="Times New Roman"/>
              <w:noProof/>
              <w:sz w:val="20"/>
              <w:szCs w:val="20"/>
              <w:lang w:eastAsia="pl-PL" w:bidi="ar-SA"/>
            </w:rPr>
            <w:drawing>
              <wp:inline distT="0" distB="0" distL="0" distR="0" wp14:anchorId="42CB38C6" wp14:editId="094DE4E4">
                <wp:extent cx="353159" cy="453963"/>
                <wp:effectExtent l="19050" t="19050" r="27841" b="22287"/>
                <wp:docPr id="1" name="Obraz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159" cy="4539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73">
                          <a:solidFill>
                            <a:srgbClr val="000000"/>
                          </a:solidFill>
                          <a:prstDash val="solid"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2" w:type="dxa"/>
          <w:tcBorders>
            <w:bottom w:val="single" w:sz="2" w:space="0" w:color="000000"/>
          </w:tcBorders>
          <w:shd w:val="clear" w:color="auto" w:fill="auto"/>
          <w:tcMar>
            <w:top w:w="55" w:type="dxa"/>
            <w:left w:w="55" w:type="dxa"/>
            <w:bottom w:w="55" w:type="dxa"/>
            <w:right w:w="55" w:type="dxa"/>
          </w:tcMar>
        </w:tcPr>
        <w:p w:rsidR="00567046" w:rsidRPr="00F04827" w:rsidRDefault="00567046" w:rsidP="00567046">
          <w:pPr>
            <w:pStyle w:val="Nagwek"/>
            <w:rPr>
              <w:rFonts w:ascii="Times New Roman" w:hAnsi="Times New Roman"/>
              <w:sz w:val="20"/>
              <w:szCs w:val="20"/>
            </w:rPr>
          </w:pPr>
          <w:r w:rsidRPr="00F04827">
            <w:rPr>
              <w:rFonts w:ascii="Times New Roman" w:hAnsi="Times New Roman"/>
              <w:sz w:val="20"/>
              <w:szCs w:val="20"/>
            </w:rPr>
            <w:t>Gmina Ścinawa</w:t>
          </w:r>
        </w:p>
        <w:p w:rsidR="00567046" w:rsidRPr="00F04827" w:rsidRDefault="00567046" w:rsidP="00567046">
          <w:pPr>
            <w:pStyle w:val="Nagwek"/>
            <w:rPr>
              <w:rFonts w:ascii="Times New Roman" w:hAnsi="Times New Roman"/>
              <w:sz w:val="20"/>
              <w:szCs w:val="20"/>
            </w:rPr>
          </w:pPr>
          <w:r w:rsidRPr="00F04827">
            <w:rPr>
              <w:rFonts w:ascii="Times New Roman" w:hAnsi="Times New Roman"/>
              <w:sz w:val="20"/>
              <w:szCs w:val="20"/>
            </w:rPr>
            <w:t>ul. Rynek 17, 59-330 Ścinawa</w:t>
          </w:r>
        </w:p>
        <w:p w:rsidR="00567046" w:rsidRPr="00F04827" w:rsidRDefault="00567046" w:rsidP="00567046">
          <w:pPr>
            <w:pStyle w:val="Nagwek"/>
            <w:rPr>
              <w:rFonts w:ascii="Times New Roman" w:hAnsi="Times New Roman"/>
              <w:sz w:val="20"/>
              <w:szCs w:val="20"/>
            </w:rPr>
          </w:pPr>
          <w:r w:rsidRPr="00F04827">
            <w:rPr>
              <w:rFonts w:ascii="Times New Roman" w:hAnsi="Times New Roman"/>
              <w:sz w:val="20"/>
              <w:szCs w:val="20"/>
            </w:rPr>
            <w:t>tel. 76 74 00 200, faks 76 74 00 201</w:t>
          </w:r>
        </w:p>
      </w:tc>
    </w:tr>
  </w:tbl>
  <w:p w:rsidR="00FA13C7" w:rsidRDefault="00FA13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95C30"/>
    <w:multiLevelType w:val="hybridMultilevel"/>
    <w:tmpl w:val="F090507C"/>
    <w:lvl w:ilvl="0" w:tplc="B33CA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823042"/>
    <w:multiLevelType w:val="hybridMultilevel"/>
    <w:tmpl w:val="223E2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D55D3"/>
    <w:multiLevelType w:val="hybridMultilevel"/>
    <w:tmpl w:val="A538F2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B825E8A"/>
    <w:multiLevelType w:val="hybridMultilevel"/>
    <w:tmpl w:val="5E262A86"/>
    <w:lvl w:ilvl="0" w:tplc="463A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191E54"/>
    <w:multiLevelType w:val="hybridMultilevel"/>
    <w:tmpl w:val="5D5869F0"/>
    <w:lvl w:ilvl="0" w:tplc="463A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222A32"/>
    <w:multiLevelType w:val="hybridMultilevel"/>
    <w:tmpl w:val="85766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57862"/>
    <w:multiLevelType w:val="hybridMultilevel"/>
    <w:tmpl w:val="349E1EA6"/>
    <w:lvl w:ilvl="0" w:tplc="463AA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FD"/>
    <w:rsid w:val="00013394"/>
    <w:rsid w:val="0008796F"/>
    <w:rsid w:val="00090B5F"/>
    <w:rsid w:val="000E08DF"/>
    <w:rsid w:val="000E0923"/>
    <w:rsid w:val="001012CF"/>
    <w:rsid w:val="001375F4"/>
    <w:rsid w:val="0016043D"/>
    <w:rsid w:val="0017384C"/>
    <w:rsid w:val="00181F33"/>
    <w:rsid w:val="00182ADC"/>
    <w:rsid w:val="0018725C"/>
    <w:rsid w:val="001A2BCF"/>
    <w:rsid w:val="001D3E50"/>
    <w:rsid w:val="002028E2"/>
    <w:rsid w:val="002229A9"/>
    <w:rsid w:val="00266A6A"/>
    <w:rsid w:val="00295F78"/>
    <w:rsid w:val="002A4EF0"/>
    <w:rsid w:val="002B03CD"/>
    <w:rsid w:val="002B37CF"/>
    <w:rsid w:val="002C12F6"/>
    <w:rsid w:val="002C3A1B"/>
    <w:rsid w:val="002D5477"/>
    <w:rsid w:val="00305546"/>
    <w:rsid w:val="00306C24"/>
    <w:rsid w:val="00313A5F"/>
    <w:rsid w:val="003433EE"/>
    <w:rsid w:val="00367344"/>
    <w:rsid w:val="00377498"/>
    <w:rsid w:val="00403D4C"/>
    <w:rsid w:val="0041273A"/>
    <w:rsid w:val="00435083"/>
    <w:rsid w:val="0044367B"/>
    <w:rsid w:val="00481222"/>
    <w:rsid w:val="00482E01"/>
    <w:rsid w:val="004A46DD"/>
    <w:rsid w:val="004B634A"/>
    <w:rsid w:val="004E2EEA"/>
    <w:rsid w:val="004E7DD3"/>
    <w:rsid w:val="005252F9"/>
    <w:rsid w:val="00567046"/>
    <w:rsid w:val="005833DB"/>
    <w:rsid w:val="005B03C9"/>
    <w:rsid w:val="005F07D0"/>
    <w:rsid w:val="0062635F"/>
    <w:rsid w:val="006618CD"/>
    <w:rsid w:val="00696474"/>
    <w:rsid w:val="006C4B5A"/>
    <w:rsid w:val="006E1397"/>
    <w:rsid w:val="007032B2"/>
    <w:rsid w:val="00714CCF"/>
    <w:rsid w:val="0072486E"/>
    <w:rsid w:val="00737BE6"/>
    <w:rsid w:val="007416F7"/>
    <w:rsid w:val="007634E3"/>
    <w:rsid w:val="008108A7"/>
    <w:rsid w:val="00831EA0"/>
    <w:rsid w:val="00854D2F"/>
    <w:rsid w:val="008736B8"/>
    <w:rsid w:val="00886A9A"/>
    <w:rsid w:val="008A1BA3"/>
    <w:rsid w:val="008A794E"/>
    <w:rsid w:val="008B2381"/>
    <w:rsid w:val="008B3BF5"/>
    <w:rsid w:val="009159F2"/>
    <w:rsid w:val="00922D72"/>
    <w:rsid w:val="0096256A"/>
    <w:rsid w:val="0098104C"/>
    <w:rsid w:val="0099595C"/>
    <w:rsid w:val="009B28DC"/>
    <w:rsid w:val="009D07BA"/>
    <w:rsid w:val="009E62EE"/>
    <w:rsid w:val="00A02539"/>
    <w:rsid w:val="00A26F2E"/>
    <w:rsid w:val="00A344C9"/>
    <w:rsid w:val="00A51D12"/>
    <w:rsid w:val="00A909E6"/>
    <w:rsid w:val="00AE253B"/>
    <w:rsid w:val="00B106E9"/>
    <w:rsid w:val="00B43CEE"/>
    <w:rsid w:val="00B636AA"/>
    <w:rsid w:val="00B76303"/>
    <w:rsid w:val="00BA0226"/>
    <w:rsid w:val="00BC2E12"/>
    <w:rsid w:val="00C31DDF"/>
    <w:rsid w:val="00C3583A"/>
    <w:rsid w:val="00C372A7"/>
    <w:rsid w:val="00C45304"/>
    <w:rsid w:val="00C600C3"/>
    <w:rsid w:val="00C954B8"/>
    <w:rsid w:val="00CD2F8D"/>
    <w:rsid w:val="00D03393"/>
    <w:rsid w:val="00D25E14"/>
    <w:rsid w:val="00D32EAC"/>
    <w:rsid w:val="00D4582B"/>
    <w:rsid w:val="00D46A73"/>
    <w:rsid w:val="00D55F6F"/>
    <w:rsid w:val="00DD65D5"/>
    <w:rsid w:val="00DE5916"/>
    <w:rsid w:val="00E25E2C"/>
    <w:rsid w:val="00E37CFD"/>
    <w:rsid w:val="00E441C0"/>
    <w:rsid w:val="00E550ED"/>
    <w:rsid w:val="00E56AB9"/>
    <w:rsid w:val="00E84735"/>
    <w:rsid w:val="00F0286B"/>
    <w:rsid w:val="00F04827"/>
    <w:rsid w:val="00F15E8C"/>
    <w:rsid w:val="00F3102D"/>
    <w:rsid w:val="00F354FB"/>
    <w:rsid w:val="00F443C9"/>
    <w:rsid w:val="00F50537"/>
    <w:rsid w:val="00F52F40"/>
    <w:rsid w:val="00F64E4B"/>
    <w:rsid w:val="00F975D9"/>
    <w:rsid w:val="00FA13C7"/>
    <w:rsid w:val="00FA6AAB"/>
    <w:rsid w:val="00FB6EF3"/>
    <w:rsid w:val="00FC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EEF57"/>
  <w15:docId w15:val="{881A1A15-5EB5-4C5A-9EA1-FC912223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3C7"/>
  </w:style>
  <w:style w:type="paragraph" w:styleId="Stopka">
    <w:name w:val="footer"/>
    <w:basedOn w:val="Normalny"/>
    <w:link w:val="Stopka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3C7"/>
  </w:style>
  <w:style w:type="paragraph" w:styleId="Tekstdymka">
    <w:name w:val="Balloon Text"/>
    <w:basedOn w:val="Normalny"/>
    <w:link w:val="TekstdymkaZnak"/>
    <w:uiPriority w:val="99"/>
    <w:semiHidden/>
    <w:unhideWhenUsed/>
    <w:rsid w:val="00FA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13C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C3A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A1B"/>
    <w:pPr>
      <w:ind w:left="720"/>
      <w:contextualSpacing/>
    </w:pPr>
  </w:style>
  <w:style w:type="paragraph" w:customStyle="1" w:styleId="Default">
    <w:name w:val="Default"/>
    <w:rsid w:val="004812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Contents">
    <w:name w:val="Table Contents"/>
    <w:basedOn w:val="Normalny"/>
    <w:rsid w:val="0056704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2B03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0EAF1-C035-43C3-A9B4-4AE23B442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66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MartaMerena</cp:lastModifiedBy>
  <cp:revision>7</cp:revision>
  <cp:lastPrinted>2017-07-31T11:39:00Z</cp:lastPrinted>
  <dcterms:created xsi:type="dcterms:W3CDTF">2017-07-26T07:49:00Z</dcterms:created>
  <dcterms:modified xsi:type="dcterms:W3CDTF">2017-07-28T09:33:00Z</dcterms:modified>
</cp:coreProperties>
</file>